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A5" w:rsidRPr="005B3121" w:rsidRDefault="00A613C0">
      <w:pPr>
        <w:rPr>
          <w:sz w:val="24"/>
          <w:szCs w:val="24"/>
        </w:rPr>
      </w:pPr>
      <w:r>
        <w:rPr>
          <w:noProof/>
          <w:sz w:val="24"/>
          <w:szCs w:val="24"/>
          <w:lang w:eastAsia="en-AU"/>
        </w:rPr>
        <mc:AlternateContent>
          <mc:Choice Requires="wpg">
            <w:drawing>
              <wp:anchor distT="0" distB="0" distL="114300" distR="114300" simplePos="0" relativeHeight="251658240" behindDoc="0" locked="0" layoutInCell="1" allowOverlap="1">
                <wp:simplePos x="0" y="0"/>
                <wp:positionH relativeFrom="column">
                  <wp:posOffset>-666750</wp:posOffset>
                </wp:positionH>
                <wp:positionV relativeFrom="paragraph">
                  <wp:posOffset>-733425</wp:posOffset>
                </wp:positionV>
                <wp:extent cx="6874510" cy="1609725"/>
                <wp:effectExtent l="0" t="0" r="254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609725"/>
                          <a:chOff x="872" y="411"/>
                          <a:chExt cx="10091" cy="2784"/>
                        </a:xfrm>
                      </wpg:grpSpPr>
                      <wps:wsp>
                        <wps:cNvPr id="2" name="Text Box 3"/>
                        <wps:cNvSpPr txBox="1">
                          <a:spLocks noChangeArrowheads="1"/>
                        </wps:cNvSpPr>
                        <wps:spPr bwMode="auto">
                          <a:xfrm>
                            <a:off x="8695" y="1205"/>
                            <a:ext cx="2155" cy="1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3C0" w:rsidRPr="007766B6" w:rsidRDefault="00A613C0" w:rsidP="00A613C0">
                              <w:pPr>
                                <w:pStyle w:val="NoSpacing"/>
                                <w:jc w:val="right"/>
                                <w:rPr>
                                  <w:sz w:val="16"/>
                                  <w:szCs w:val="16"/>
                                </w:rPr>
                              </w:pPr>
                              <w:smartTag w:uri="urn:schemas-microsoft-com:office:smarttags" w:element="Street">
                                <w:smartTag w:uri="urn:schemas-microsoft-com:office:smarttags" w:element="address">
                                  <w:r w:rsidRPr="007766B6">
                                    <w:rPr>
                                      <w:sz w:val="16"/>
                                      <w:szCs w:val="16"/>
                                    </w:rPr>
                                    <w:t xml:space="preserve">123 </w:t>
                                  </w:r>
                                  <w:proofErr w:type="spellStart"/>
                                  <w:r w:rsidRPr="007766B6">
                                    <w:rPr>
                                      <w:sz w:val="16"/>
                                      <w:szCs w:val="16"/>
                                    </w:rPr>
                                    <w:t>Gray</w:t>
                                  </w:r>
                                  <w:proofErr w:type="spellEnd"/>
                                  <w:r w:rsidRPr="007766B6">
                                    <w:rPr>
                                      <w:sz w:val="16"/>
                                      <w:szCs w:val="16"/>
                                    </w:rPr>
                                    <w:t xml:space="preserve"> Street</w:t>
                                  </w:r>
                                </w:smartTag>
                              </w:smartTag>
                            </w:p>
                            <w:p w:rsidR="00A613C0" w:rsidRPr="007766B6" w:rsidRDefault="00A613C0" w:rsidP="00A613C0">
                              <w:pPr>
                                <w:pStyle w:val="NoSpacing"/>
                                <w:jc w:val="right"/>
                                <w:rPr>
                                  <w:sz w:val="16"/>
                                  <w:szCs w:val="16"/>
                                </w:rPr>
                              </w:pPr>
                              <w:r w:rsidRPr="007766B6">
                                <w:rPr>
                                  <w:sz w:val="16"/>
                                  <w:szCs w:val="16"/>
                                </w:rPr>
                                <w:t>(</w:t>
                              </w:r>
                              <w:smartTag w:uri="urn:schemas-microsoft-com:office:smarttags" w:element="address">
                                <w:smartTag w:uri="urn:schemas-microsoft-com:office:smarttags" w:element="Street">
                                  <w:r w:rsidRPr="007766B6">
                                    <w:rPr>
                                      <w:sz w:val="16"/>
                                      <w:szCs w:val="16"/>
                                    </w:rPr>
                                    <w:t>PO Box</w:t>
                                  </w:r>
                                </w:smartTag>
                                <w:r w:rsidRPr="007766B6">
                                  <w:rPr>
                                    <w:sz w:val="16"/>
                                    <w:szCs w:val="16"/>
                                  </w:rPr>
                                  <w:t xml:space="preserve"> 798</w:t>
                                </w:r>
                              </w:smartTag>
                              <w:r w:rsidRPr="007766B6">
                                <w:rPr>
                                  <w:sz w:val="16"/>
                                  <w:szCs w:val="16"/>
                                </w:rPr>
                                <w:t>)</w:t>
                              </w:r>
                            </w:p>
                            <w:p w:rsidR="00A613C0" w:rsidRPr="007766B6" w:rsidRDefault="00A613C0" w:rsidP="00A613C0">
                              <w:pPr>
                                <w:pStyle w:val="NoSpacing"/>
                                <w:jc w:val="right"/>
                                <w:rPr>
                                  <w:sz w:val="16"/>
                                  <w:szCs w:val="16"/>
                                </w:rPr>
                              </w:pPr>
                              <w:r>
                                <w:rPr>
                                  <w:sz w:val="16"/>
                                  <w:szCs w:val="16"/>
                                </w:rPr>
                                <w:t xml:space="preserve">Swan Hill, </w:t>
                              </w:r>
                              <w:r w:rsidRPr="007766B6">
                                <w:rPr>
                                  <w:sz w:val="16"/>
                                  <w:szCs w:val="16"/>
                                </w:rPr>
                                <w:t>Vic</w:t>
                              </w:r>
                              <w:r>
                                <w:rPr>
                                  <w:sz w:val="16"/>
                                  <w:szCs w:val="16"/>
                                </w:rPr>
                                <w:t>.,</w:t>
                              </w:r>
                              <w:r w:rsidRPr="007766B6">
                                <w:rPr>
                                  <w:sz w:val="16"/>
                                  <w:szCs w:val="16"/>
                                </w:rPr>
                                <w:t xml:space="preserve">   3585</w:t>
                              </w:r>
                            </w:p>
                            <w:p w:rsidR="00A613C0" w:rsidRPr="007766B6" w:rsidRDefault="00A613C0" w:rsidP="00A613C0">
                              <w:pPr>
                                <w:pStyle w:val="NoSpacing"/>
                                <w:jc w:val="right"/>
                                <w:rPr>
                                  <w:sz w:val="16"/>
                                  <w:szCs w:val="16"/>
                                </w:rPr>
                              </w:pPr>
                              <w:r w:rsidRPr="007766B6">
                                <w:rPr>
                                  <w:sz w:val="16"/>
                                  <w:szCs w:val="16"/>
                                </w:rPr>
                                <w:t> </w:t>
                              </w:r>
                            </w:p>
                            <w:p w:rsidR="00A613C0" w:rsidRPr="007766B6" w:rsidRDefault="00A613C0" w:rsidP="00A613C0">
                              <w:pPr>
                                <w:pStyle w:val="NoSpacing"/>
                                <w:jc w:val="right"/>
                                <w:rPr>
                                  <w:sz w:val="16"/>
                                  <w:szCs w:val="16"/>
                                </w:rPr>
                              </w:pPr>
                              <w:r w:rsidRPr="007766B6">
                                <w:rPr>
                                  <w:sz w:val="16"/>
                                  <w:szCs w:val="16"/>
                                </w:rPr>
                                <w:t>Phone:  (03) 5032 1336</w:t>
                              </w:r>
                            </w:p>
                            <w:p w:rsidR="00A613C0" w:rsidRPr="007766B6" w:rsidRDefault="00A613C0" w:rsidP="00A613C0">
                              <w:pPr>
                                <w:pStyle w:val="NoSpacing"/>
                                <w:jc w:val="right"/>
                                <w:rPr>
                                  <w:sz w:val="16"/>
                                  <w:szCs w:val="16"/>
                                </w:rPr>
                              </w:pPr>
                              <w:r w:rsidRPr="007766B6">
                                <w:rPr>
                                  <w:sz w:val="16"/>
                                  <w:szCs w:val="16"/>
                                </w:rPr>
                                <w:t>Fax:    (03) 5032 4437</w:t>
                              </w:r>
                            </w:p>
                            <w:p w:rsidR="00A613C0" w:rsidRDefault="00A613C0" w:rsidP="00A613C0">
                              <w:pPr>
                                <w:pStyle w:val="NoSpacing"/>
                                <w:jc w:val="right"/>
                                <w:rPr>
                                  <w:sz w:val="16"/>
                                  <w:szCs w:val="16"/>
                                </w:rPr>
                              </w:pPr>
                            </w:p>
                            <w:p w:rsidR="00A613C0" w:rsidRPr="007766B6" w:rsidRDefault="00A613C0" w:rsidP="00A613C0">
                              <w:pPr>
                                <w:pStyle w:val="NoSpacing"/>
                                <w:jc w:val="right"/>
                                <w:rPr>
                                  <w:sz w:val="16"/>
                                  <w:szCs w:val="16"/>
                                </w:rPr>
                              </w:pPr>
                              <w:r w:rsidRPr="007766B6">
                                <w:rPr>
                                  <w:sz w:val="16"/>
                                  <w:szCs w:val="16"/>
                                </w:rPr>
                                <w:t>ABN:  27 181 466 714</w:t>
                              </w:r>
                            </w:p>
                          </w:txbxContent>
                        </wps:txbx>
                        <wps:bodyPr rot="0" vert="horz" wrap="square" lIns="36576" tIns="36576" rIns="36576" bIns="36576" anchor="t" anchorCtr="0" upright="1">
                          <a:noAutofit/>
                        </wps:bodyPr>
                      </wps:wsp>
                      <wps:wsp>
                        <wps:cNvPr id="3" name="Rectangle 4"/>
                        <wps:cNvSpPr>
                          <a:spLocks noChangeArrowheads="1"/>
                        </wps:cNvSpPr>
                        <wps:spPr bwMode="auto">
                          <a:xfrm>
                            <a:off x="872" y="411"/>
                            <a:ext cx="10091" cy="2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872" y="751"/>
                            <a:ext cx="10091" cy="454"/>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439" y="411"/>
                            <a:ext cx="680" cy="2381"/>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2233" y="411"/>
                            <a:ext cx="340" cy="2381"/>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8"/>
                        <wps:cNvSpPr txBox="1">
                          <a:spLocks noChangeArrowheads="1"/>
                        </wps:cNvSpPr>
                        <wps:spPr bwMode="auto">
                          <a:xfrm>
                            <a:off x="3366" y="751"/>
                            <a:ext cx="5273" cy="24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3C0" w:rsidRDefault="00A613C0" w:rsidP="00A613C0">
                              <w:pPr>
                                <w:pStyle w:val="Heading2"/>
                              </w:pPr>
                              <w:smartTag w:uri="urn:schemas-microsoft-com:office:smarttags" w:element="place">
                                <w:smartTag w:uri="urn:schemas-microsoft-com:office:smarttags" w:element="PlaceName">
                                  <w:r>
                                    <w:t>Swan</w:t>
                                  </w:r>
                                </w:smartTag>
                                <w:r>
                                  <w:t xml:space="preserve"> </w:t>
                                </w:r>
                                <w:smartTag w:uri="urn:schemas-microsoft-com:office:smarttags" w:element="PlaceType">
                                  <w:r>
                                    <w:t>Hill</w:t>
                                  </w:r>
                                </w:smartTag>
                                <w:r>
                                  <w:t xml:space="preserve"> </w:t>
                                </w:r>
                                <w:smartTag w:uri="urn:schemas-microsoft-com:office:smarttags" w:element="PlaceType">
                                  <w:r>
                                    <w:t>Primary School</w:t>
                                  </w:r>
                                </w:smartTag>
                              </w:smartTag>
                            </w:p>
                            <w:p w:rsidR="00A613C0" w:rsidRDefault="00A613C0" w:rsidP="00A613C0">
                              <w:pPr>
                                <w:pStyle w:val="Heading3"/>
                                <w:keepNext/>
                              </w:pPr>
                              <w:r>
                                <w:t>No. 1142</w:t>
                              </w:r>
                            </w:p>
                            <w:p w:rsidR="00A613C0" w:rsidRPr="001C3851" w:rsidRDefault="00A613C0" w:rsidP="00A613C0">
                              <w:pPr>
                                <w:pStyle w:val="NoSpacing"/>
                                <w:jc w:val="center"/>
                                <w:rPr>
                                  <w:b/>
                                </w:rPr>
                              </w:pPr>
                            </w:p>
                            <w:p w:rsidR="00A613C0" w:rsidRPr="001C3851" w:rsidRDefault="00A613C0" w:rsidP="00A613C0">
                              <w:pPr>
                                <w:pStyle w:val="NoSpacing"/>
                                <w:jc w:val="center"/>
                                <w:rPr>
                                  <w:b/>
                                  <w:sz w:val="24"/>
                                  <w:szCs w:val="24"/>
                                </w:rPr>
                              </w:pPr>
                              <w:r w:rsidRPr="001C3851">
                                <w:rPr>
                                  <w:b/>
                                  <w:sz w:val="24"/>
                                  <w:szCs w:val="24"/>
                                </w:rPr>
                                <w:t xml:space="preserve">Principal:  </w:t>
                              </w:r>
                              <w:r>
                                <w:rPr>
                                  <w:b/>
                                  <w:sz w:val="24"/>
                                  <w:szCs w:val="24"/>
                                </w:rPr>
                                <w:t>Hayley Doyle</w:t>
                              </w:r>
                            </w:p>
                            <w:p w:rsidR="00A613C0" w:rsidRDefault="00A613C0" w:rsidP="00A613C0">
                              <w:pPr>
                                <w:pStyle w:val="NoSpacing"/>
                                <w:jc w:val="center"/>
                                <w:rPr>
                                  <w:b/>
                                  <w:bCs/>
                                  <w:sz w:val="24"/>
                                  <w:szCs w:val="24"/>
                                </w:rPr>
                              </w:pPr>
                              <w:r w:rsidRPr="001C3851">
                                <w:rPr>
                                  <w:b/>
                                  <w:bCs/>
                                  <w:sz w:val="24"/>
                                  <w:szCs w:val="24"/>
                                </w:rPr>
                                <w:t xml:space="preserve">Assistant Principal:  </w:t>
                              </w:r>
                              <w:r>
                                <w:rPr>
                                  <w:b/>
                                  <w:bCs/>
                                  <w:sz w:val="24"/>
                                  <w:szCs w:val="24"/>
                                </w:rPr>
                                <w:t>Justin Condely</w:t>
                              </w:r>
                            </w:p>
                            <w:p w:rsidR="00A613C0" w:rsidRPr="001C3851" w:rsidRDefault="00A613C0" w:rsidP="00A613C0">
                              <w:pPr>
                                <w:pStyle w:val="NoSpacing"/>
                                <w:jc w:val="center"/>
                                <w:rPr>
                                  <w:b/>
                                  <w:sz w:val="24"/>
                                  <w:szCs w:val="24"/>
                                </w:rPr>
                              </w:pPr>
                            </w:p>
                            <w:p w:rsidR="00A613C0" w:rsidRPr="001C3851" w:rsidRDefault="00A613C0" w:rsidP="00A613C0">
                              <w:pPr>
                                <w:pStyle w:val="NoSpacing"/>
                                <w:jc w:val="center"/>
                                <w:rPr>
                                  <w:b/>
                                </w:rPr>
                              </w:pPr>
                            </w:p>
                            <w:p w:rsidR="00A613C0" w:rsidRPr="001C3851" w:rsidRDefault="00A613C0" w:rsidP="00A613C0">
                              <w:pPr>
                                <w:pStyle w:val="NoSpacing"/>
                                <w:jc w:val="center"/>
                                <w:rPr>
                                  <w:b/>
                                </w:rPr>
                              </w:pPr>
                              <w:r>
                                <w:rPr>
                                  <w:b/>
                                  <w:sz w:val="18"/>
                                  <w:szCs w:val="18"/>
                                </w:rPr>
                                <w:t>E</w:t>
                              </w:r>
                              <w:r w:rsidRPr="001C3851">
                                <w:rPr>
                                  <w:b/>
                                  <w:sz w:val="18"/>
                                  <w:szCs w:val="18"/>
                                </w:rPr>
                                <w:t>mail: swan.hill.ps@edumail.vic.gov.au</w:t>
                              </w:r>
                            </w:p>
                          </w:txbxContent>
                        </wps:txbx>
                        <wps:bodyPr rot="0" vert="horz" wrap="square" lIns="36576" tIns="36576" rIns="36576" bIns="36576" anchor="t" anchorCtr="0" upright="1">
                          <a:noAutofit/>
                        </wps:bodyPr>
                      </wps:wsp>
                      <pic:pic xmlns:pic="http://schemas.openxmlformats.org/drawingml/2006/picture">
                        <pic:nvPicPr>
                          <pic:cNvPr id="8" name="Picture 9" descr="shpslogo1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12" y="751"/>
                            <a:ext cx="1785" cy="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2.5pt;margin-top:-57.75pt;width:541.3pt;height:126.75pt;z-index:251658240" coordorigin="872,411" coordsize="10091,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">
                <v:shapetype id="_x0000_t202" coordsize="21600,21600" o:spt="202" path="m,l,21600r21600,l21600,xe">
                  <v:stroke joinstyle="miter"/>
                  <v:path gradientshapeok="t" o:connecttype="rect"/>
                </v:shapetype>
                <v:shape id="Text Box 3" o:spid="_x0000_s1027" type="#_x0000_t202" style="position:absolute;left:8695;top:1205;width:215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rsidR="00A613C0" w:rsidRPr="007766B6" w:rsidRDefault="00A613C0" w:rsidP="00A613C0">
                        <w:pPr>
                          <w:pStyle w:val="NoSpacing"/>
                          <w:jc w:val="right"/>
                          <w:rPr>
                            <w:sz w:val="16"/>
                            <w:szCs w:val="16"/>
                          </w:rPr>
                        </w:pPr>
                        <w:smartTag w:uri="urn:schemas-microsoft-com:office:smarttags" w:element="Street">
                          <w:smartTag w:uri="urn:schemas-microsoft-com:office:smarttags" w:element="address">
                            <w:r w:rsidRPr="007766B6">
                              <w:rPr>
                                <w:sz w:val="16"/>
                                <w:szCs w:val="16"/>
                              </w:rPr>
                              <w:t xml:space="preserve">123 </w:t>
                            </w:r>
                            <w:proofErr w:type="spellStart"/>
                            <w:r w:rsidRPr="007766B6">
                              <w:rPr>
                                <w:sz w:val="16"/>
                                <w:szCs w:val="16"/>
                              </w:rPr>
                              <w:t>Gray</w:t>
                            </w:r>
                            <w:proofErr w:type="spellEnd"/>
                            <w:r w:rsidRPr="007766B6">
                              <w:rPr>
                                <w:sz w:val="16"/>
                                <w:szCs w:val="16"/>
                              </w:rPr>
                              <w:t xml:space="preserve"> Street</w:t>
                            </w:r>
                          </w:smartTag>
                        </w:smartTag>
                      </w:p>
                      <w:p w:rsidR="00A613C0" w:rsidRPr="007766B6" w:rsidRDefault="00A613C0" w:rsidP="00A613C0">
                        <w:pPr>
                          <w:pStyle w:val="NoSpacing"/>
                          <w:jc w:val="right"/>
                          <w:rPr>
                            <w:sz w:val="16"/>
                            <w:szCs w:val="16"/>
                          </w:rPr>
                        </w:pPr>
                        <w:r w:rsidRPr="007766B6">
                          <w:rPr>
                            <w:sz w:val="16"/>
                            <w:szCs w:val="16"/>
                          </w:rPr>
                          <w:t>(</w:t>
                        </w:r>
                        <w:smartTag w:uri="urn:schemas-microsoft-com:office:smarttags" w:element="address">
                          <w:smartTag w:uri="urn:schemas-microsoft-com:office:smarttags" w:element="Street">
                            <w:r w:rsidRPr="007766B6">
                              <w:rPr>
                                <w:sz w:val="16"/>
                                <w:szCs w:val="16"/>
                              </w:rPr>
                              <w:t>PO Box</w:t>
                            </w:r>
                          </w:smartTag>
                          <w:r w:rsidRPr="007766B6">
                            <w:rPr>
                              <w:sz w:val="16"/>
                              <w:szCs w:val="16"/>
                            </w:rPr>
                            <w:t xml:space="preserve"> 798</w:t>
                          </w:r>
                        </w:smartTag>
                        <w:r w:rsidRPr="007766B6">
                          <w:rPr>
                            <w:sz w:val="16"/>
                            <w:szCs w:val="16"/>
                          </w:rPr>
                          <w:t>)</w:t>
                        </w:r>
                      </w:p>
                      <w:p w:rsidR="00A613C0" w:rsidRPr="007766B6" w:rsidRDefault="00A613C0" w:rsidP="00A613C0">
                        <w:pPr>
                          <w:pStyle w:val="NoSpacing"/>
                          <w:jc w:val="right"/>
                          <w:rPr>
                            <w:sz w:val="16"/>
                            <w:szCs w:val="16"/>
                          </w:rPr>
                        </w:pPr>
                        <w:r>
                          <w:rPr>
                            <w:sz w:val="16"/>
                            <w:szCs w:val="16"/>
                          </w:rPr>
                          <w:t xml:space="preserve">Swan Hill, </w:t>
                        </w:r>
                        <w:r w:rsidRPr="007766B6">
                          <w:rPr>
                            <w:sz w:val="16"/>
                            <w:szCs w:val="16"/>
                          </w:rPr>
                          <w:t>Vic</w:t>
                        </w:r>
                        <w:r>
                          <w:rPr>
                            <w:sz w:val="16"/>
                            <w:szCs w:val="16"/>
                          </w:rPr>
                          <w:t>.,</w:t>
                        </w:r>
                        <w:r w:rsidRPr="007766B6">
                          <w:rPr>
                            <w:sz w:val="16"/>
                            <w:szCs w:val="16"/>
                          </w:rPr>
                          <w:t xml:space="preserve">   3585</w:t>
                        </w:r>
                      </w:p>
                      <w:p w:rsidR="00A613C0" w:rsidRPr="007766B6" w:rsidRDefault="00A613C0" w:rsidP="00A613C0">
                        <w:pPr>
                          <w:pStyle w:val="NoSpacing"/>
                          <w:jc w:val="right"/>
                          <w:rPr>
                            <w:sz w:val="16"/>
                            <w:szCs w:val="16"/>
                          </w:rPr>
                        </w:pPr>
                        <w:r w:rsidRPr="007766B6">
                          <w:rPr>
                            <w:sz w:val="16"/>
                            <w:szCs w:val="16"/>
                          </w:rPr>
                          <w:t> </w:t>
                        </w:r>
                      </w:p>
                      <w:p w:rsidR="00A613C0" w:rsidRPr="007766B6" w:rsidRDefault="00A613C0" w:rsidP="00A613C0">
                        <w:pPr>
                          <w:pStyle w:val="NoSpacing"/>
                          <w:jc w:val="right"/>
                          <w:rPr>
                            <w:sz w:val="16"/>
                            <w:szCs w:val="16"/>
                          </w:rPr>
                        </w:pPr>
                        <w:r w:rsidRPr="007766B6">
                          <w:rPr>
                            <w:sz w:val="16"/>
                            <w:szCs w:val="16"/>
                          </w:rPr>
                          <w:t>Phone:  (03) 5032 1336</w:t>
                        </w:r>
                      </w:p>
                      <w:p w:rsidR="00A613C0" w:rsidRPr="007766B6" w:rsidRDefault="00A613C0" w:rsidP="00A613C0">
                        <w:pPr>
                          <w:pStyle w:val="NoSpacing"/>
                          <w:jc w:val="right"/>
                          <w:rPr>
                            <w:sz w:val="16"/>
                            <w:szCs w:val="16"/>
                          </w:rPr>
                        </w:pPr>
                        <w:r w:rsidRPr="007766B6">
                          <w:rPr>
                            <w:sz w:val="16"/>
                            <w:szCs w:val="16"/>
                          </w:rPr>
                          <w:t>Fax:    (03) 5032 4437</w:t>
                        </w:r>
                      </w:p>
                      <w:p w:rsidR="00A613C0" w:rsidRDefault="00A613C0" w:rsidP="00A613C0">
                        <w:pPr>
                          <w:pStyle w:val="NoSpacing"/>
                          <w:jc w:val="right"/>
                          <w:rPr>
                            <w:sz w:val="16"/>
                            <w:szCs w:val="16"/>
                          </w:rPr>
                        </w:pPr>
                      </w:p>
                      <w:p w:rsidR="00A613C0" w:rsidRPr="007766B6" w:rsidRDefault="00A613C0" w:rsidP="00A613C0">
                        <w:pPr>
                          <w:pStyle w:val="NoSpacing"/>
                          <w:jc w:val="right"/>
                          <w:rPr>
                            <w:sz w:val="16"/>
                            <w:szCs w:val="16"/>
                          </w:rPr>
                        </w:pPr>
                        <w:r w:rsidRPr="007766B6">
                          <w:rPr>
                            <w:sz w:val="16"/>
                            <w:szCs w:val="16"/>
                          </w:rPr>
                          <w:t>ABN:  27 181 466 714</w:t>
                        </w:r>
                      </w:p>
                    </w:txbxContent>
                  </v:textbox>
                </v:shape>
                <v:rect id="Rectangle 4" o:spid="_x0000_s1028" style="position:absolute;left:872;top:411;width:1009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" filled="f" stroked="f" insetpen="t">
                  <v:textbox inset="2.88pt,2.88pt,2.88pt,2.88pt"/>
                </v:rect>
                <v:rect id="Rectangle 5" o:spid="_x0000_s1029" style="position:absolute;left:872;top:751;width:1009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" fillcolor="#fc0" stroked="f" insetpen="t">
                  <v:shadow color="#ccc"/>
                  <v:textbox inset="2.88pt,2.88pt,2.88pt,2.88pt"/>
                </v:rect>
                <v:rect id="Rectangle 6" o:spid="_x0000_s1030" style="position:absolute;left:1439;top:411;width:68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" fillcolor="blue" stroked="f" insetpen="t">
                  <v:shadow color="#ccc"/>
                  <v:textbox inset="2.88pt,2.88pt,2.88pt,2.88pt"/>
                </v:rect>
                <v:rect id="Rectangle 7" o:spid="_x0000_s1031" style="position:absolute;left:2233;top:411;width:3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" fillcolor="#fc0" stroked="f" insetpen="t">
                  <v:shadow color="#ccc"/>
                  <v:textbox inset="2.88pt,2.88pt,2.88pt,2.88pt"/>
                </v:rect>
                <v:shape id="Text Box 8" o:spid="_x0000_s1032" type="#_x0000_t202" style="position:absolute;left:3366;top:751;width:527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A613C0" w:rsidRDefault="00A613C0" w:rsidP="00A613C0">
                        <w:pPr>
                          <w:pStyle w:val="Heading2"/>
                        </w:pPr>
                        <w:smartTag w:uri="urn:schemas-microsoft-com:office:smarttags" w:element="place">
                          <w:smartTag w:uri="urn:schemas-microsoft-com:office:smarttags" w:element="PlaceName">
                            <w:r>
                              <w:t>Swan</w:t>
                            </w:r>
                          </w:smartTag>
                          <w:r>
                            <w:t xml:space="preserve"> </w:t>
                          </w:r>
                          <w:smartTag w:uri="urn:schemas-microsoft-com:office:smarttags" w:element="PlaceType">
                            <w:r>
                              <w:t>Hill</w:t>
                            </w:r>
                          </w:smartTag>
                          <w:r>
                            <w:t xml:space="preserve"> </w:t>
                          </w:r>
                          <w:smartTag w:uri="urn:schemas-microsoft-com:office:smarttags" w:element="PlaceType">
                            <w:r>
                              <w:t>Primary School</w:t>
                            </w:r>
                          </w:smartTag>
                        </w:smartTag>
                      </w:p>
                      <w:p w:rsidR="00A613C0" w:rsidRDefault="00A613C0" w:rsidP="00A613C0">
                        <w:pPr>
                          <w:pStyle w:val="Heading3"/>
                          <w:keepNext/>
                        </w:pPr>
                        <w:r>
                          <w:t>No. 1142</w:t>
                        </w:r>
                      </w:p>
                      <w:p w:rsidR="00A613C0" w:rsidRPr="001C3851" w:rsidRDefault="00A613C0" w:rsidP="00A613C0">
                        <w:pPr>
                          <w:pStyle w:val="NoSpacing"/>
                          <w:jc w:val="center"/>
                          <w:rPr>
                            <w:b/>
                          </w:rPr>
                        </w:pPr>
                      </w:p>
                      <w:p w:rsidR="00A613C0" w:rsidRPr="001C3851" w:rsidRDefault="00A613C0" w:rsidP="00A613C0">
                        <w:pPr>
                          <w:pStyle w:val="NoSpacing"/>
                          <w:jc w:val="center"/>
                          <w:rPr>
                            <w:b/>
                            <w:sz w:val="24"/>
                            <w:szCs w:val="24"/>
                          </w:rPr>
                        </w:pPr>
                        <w:r w:rsidRPr="001C3851">
                          <w:rPr>
                            <w:b/>
                            <w:sz w:val="24"/>
                            <w:szCs w:val="24"/>
                          </w:rPr>
                          <w:t xml:space="preserve">Principal:  </w:t>
                        </w:r>
                        <w:r>
                          <w:rPr>
                            <w:b/>
                            <w:sz w:val="24"/>
                            <w:szCs w:val="24"/>
                          </w:rPr>
                          <w:t>Hayley Doyle</w:t>
                        </w:r>
                      </w:p>
                      <w:p w:rsidR="00A613C0" w:rsidRDefault="00A613C0" w:rsidP="00A613C0">
                        <w:pPr>
                          <w:pStyle w:val="NoSpacing"/>
                          <w:jc w:val="center"/>
                          <w:rPr>
                            <w:b/>
                            <w:bCs/>
                            <w:sz w:val="24"/>
                            <w:szCs w:val="24"/>
                          </w:rPr>
                        </w:pPr>
                        <w:r w:rsidRPr="001C3851">
                          <w:rPr>
                            <w:b/>
                            <w:bCs/>
                            <w:sz w:val="24"/>
                            <w:szCs w:val="24"/>
                          </w:rPr>
                          <w:t xml:space="preserve">Assistant Principal:  </w:t>
                        </w:r>
                        <w:r>
                          <w:rPr>
                            <w:b/>
                            <w:bCs/>
                            <w:sz w:val="24"/>
                            <w:szCs w:val="24"/>
                          </w:rPr>
                          <w:t>Justin Condely</w:t>
                        </w:r>
                      </w:p>
                      <w:p w:rsidR="00A613C0" w:rsidRPr="001C3851" w:rsidRDefault="00A613C0" w:rsidP="00A613C0">
                        <w:pPr>
                          <w:pStyle w:val="NoSpacing"/>
                          <w:jc w:val="center"/>
                          <w:rPr>
                            <w:b/>
                            <w:sz w:val="24"/>
                            <w:szCs w:val="24"/>
                          </w:rPr>
                        </w:pPr>
                      </w:p>
                      <w:p w:rsidR="00A613C0" w:rsidRPr="001C3851" w:rsidRDefault="00A613C0" w:rsidP="00A613C0">
                        <w:pPr>
                          <w:pStyle w:val="NoSpacing"/>
                          <w:jc w:val="center"/>
                          <w:rPr>
                            <w:b/>
                          </w:rPr>
                        </w:pPr>
                      </w:p>
                      <w:p w:rsidR="00A613C0" w:rsidRPr="001C3851" w:rsidRDefault="00A613C0" w:rsidP="00A613C0">
                        <w:pPr>
                          <w:pStyle w:val="NoSpacing"/>
                          <w:jc w:val="center"/>
                          <w:rPr>
                            <w:b/>
                          </w:rPr>
                        </w:pPr>
                        <w:r>
                          <w:rPr>
                            <w:b/>
                            <w:sz w:val="18"/>
                            <w:szCs w:val="18"/>
                          </w:rPr>
                          <w:t>E</w:t>
                        </w:r>
                        <w:r w:rsidRPr="001C3851">
                          <w:rPr>
                            <w:b/>
                            <w:sz w:val="18"/>
                            <w:szCs w:val="18"/>
                          </w:rPr>
                          <w:t>mail: swan.hill.ps@edumail.vic.gov.au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shpslogo1142" style="position:absolute;left:1212;top:751;width:1785;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" insetpen="t">
                  <v:imagedata r:id="rId6" o:title="shpslogo1142" chromakey="white"/>
                  <v:shadow color="#ccc"/>
                </v:shape>
              </v:group>
            </w:pict>
          </mc:Fallback>
        </mc:AlternateContent>
      </w:r>
    </w:p>
    <w:p w:rsidR="00A613C0" w:rsidRDefault="00A613C0">
      <w:pPr>
        <w:rPr>
          <w:sz w:val="24"/>
          <w:szCs w:val="24"/>
        </w:rPr>
      </w:pPr>
    </w:p>
    <w:p w:rsidR="00A613C0" w:rsidRDefault="00A613C0">
      <w:pPr>
        <w:rPr>
          <w:sz w:val="24"/>
          <w:szCs w:val="24"/>
        </w:rPr>
      </w:pPr>
    </w:p>
    <w:p w:rsidR="00A613C0" w:rsidRDefault="00A613C0">
      <w:pPr>
        <w:rPr>
          <w:sz w:val="24"/>
          <w:szCs w:val="24"/>
        </w:rPr>
      </w:pPr>
    </w:p>
    <w:p w:rsidR="00A90310" w:rsidRPr="00DD5F98" w:rsidRDefault="00DD5F98">
      <w:pPr>
        <w:rPr>
          <w:b/>
          <w:sz w:val="28"/>
          <w:szCs w:val="28"/>
        </w:rPr>
      </w:pPr>
      <w:r>
        <w:rPr>
          <w:b/>
          <w:sz w:val="28"/>
          <w:szCs w:val="28"/>
        </w:rPr>
        <w:t xml:space="preserve">         </w:t>
      </w:r>
      <w:r w:rsidR="00A90310" w:rsidRPr="00DD5F98">
        <w:rPr>
          <w:b/>
          <w:sz w:val="28"/>
          <w:szCs w:val="28"/>
        </w:rPr>
        <w:t xml:space="preserve">Responsible Use of </w:t>
      </w:r>
      <w:r w:rsidR="00093A0C" w:rsidRPr="00DD5F98">
        <w:rPr>
          <w:b/>
          <w:sz w:val="28"/>
          <w:szCs w:val="28"/>
        </w:rPr>
        <w:t>‘</w:t>
      </w:r>
      <w:r w:rsidR="00A90310" w:rsidRPr="00DD5F98">
        <w:rPr>
          <w:b/>
          <w:sz w:val="28"/>
          <w:szCs w:val="28"/>
        </w:rPr>
        <w:t>Digital Technology Resources</w:t>
      </w:r>
      <w:r w:rsidR="00093A0C" w:rsidRPr="00DD5F98">
        <w:rPr>
          <w:b/>
          <w:sz w:val="28"/>
          <w:szCs w:val="28"/>
        </w:rPr>
        <w:t>’ document</w:t>
      </w:r>
      <w:r w:rsidR="00A90310" w:rsidRPr="00DD5F98">
        <w:rPr>
          <w:b/>
          <w:sz w:val="28"/>
          <w:szCs w:val="28"/>
        </w:rPr>
        <w:t>.</w:t>
      </w:r>
    </w:p>
    <w:p w:rsidR="00A90310" w:rsidRPr="00FC7AF9" w:rsidRDefault="00B477A5">
      <w:r w:rsidRPr="00FC7AF9">
        <w:t>Student</w:t>
      </w:r>
      <w:r w:rsidR="0023558B">
        <w:t xml:space="preserve"> total</w:t>
      </w:r>
      <w:r w:rsidRPr="00FC7AF9">
        <w:t xml:space="preserve"> access to a </w:t>
      </w:r>
      <w:r w:rsidR="00093A0C" w:rsidRPr="00FC7AF9">
        <w:t>netbook</w:t>
      </w:r>
      <w:r w:rsidRPr="00FC7AF9">
        <w:t xml:space="preserve"> is subject to the following document being read and agreed to by signing the </w:t>
      </w:r>
      <w:r w:rsidR="00093A0C" w:rsidRPr="00FC7AF9">
        <w:t>Netbook</w:t>
      </w:r>
      <w:r w:rsidRPr="00FC7AF9">
        <w:t xml:space="preserve"> User Agreement</w:t>
      </w:r>
      <w:r w:rsidR="00452F95" w:rsidRPr="00FC7AF9">
        <w:t xml:space="preserve"> provided</w:t>
      </w:r>
      <w:r w:rsidRPr="00FC7AF9">
        <w:t>.</w:t>
      </w:r>
    </w:p>
    <w:p w:rsidR="00A90310" w:rsidRPr="00FC7AF9" w:rsidRDefault="00B477A5">
      <w:r w:rsidRPr="00FC7AF9">
        <w:t xml:space="preserve">All students at </w:t>
      </w:r>
      <w:r w:rsidR="00A90310" w:rsidRPr="00FC7AF9">
        <w:t>Swan Hill Primary School (SHPS)</w:t>
      </w:r>
      <w:r w:rsidRPr="00FC7AF9">
        <w:t xml:space="preserve"> (Year </w:t>
      </w:r>
      <w:r w:rsidR="00A90310" w:rsidRPr="00FC7AF9">
        <w:t>3</w:t>
      </w:r>
      <w:r w:rsidRPr="00FC7AF9">
        <w:t xml:space="preserve"> to </w:t>
      </w:r>
      <w:r w:rsidR="00A90310" w:rsidRPr="00FC7AF9">
        <w:t>6</w:t>
      </w:r>
      <w:r w:rsidRPr="00FC7AF9">
        <w:t xml:space="preserve">) have access to a </w:t>
      </w:r>
      <w:r w:rsidR="00A90310" w:rsidRPr="00FC7AF9">
        <w:t>netbook</w:t>
      </w:r>
      <w:r w:rsidRPr="00FC7AF9">
        <w:t xml:space="preserve"> through the School </w:t>
      </w:r>
      <w:r w:rsidR="00A90310" w:rsidRPr="00FC7AF9">
        <w:t>Individual Netbook</w:t>
      </w:r>
      <w:r w:rsidRPr="00FC7AF9">
        <w:t xml:space="preserve"> Program. This </w:t>
      </w:r>
      <w:r w:rsidR="00A90310" w:rsidRPr="00FC7AF9">
        <w:t>netbook</w:t>
      </w:r>
      <w:r w:rsidRPr="00FC7AF9">
        <w:t xml:space="preserve"> is available for use at school and at home. Principles</w:t>
      </w:r>
      <w:r w:rsidR="00A90310" w:rsidRPr="00FC7AF9">
        <w:t xml:space="preserve"> of</w:t>
      </w:r>
      <w:r w:rsidRPr="00FC7AF9">
        <w:t xml:space="preserve"> </w:t>
      </w:r>
      <w:r w:rsidR="00A90310" w:rsidRPr="00FC7AF9">
        <w:t xml:space="preserve">SHPS </w:t>
      </w:r>
      <w:r w:rsidRPr="00FC7AF9">
        <w:t xml:space="preserve">acknowledges the educational advantages for student learning in a digital environment by providing students access to a broad range of digital learning devices and resources. It is expected students will use </w:t>
      </w:r>
      <w:r w:rsidR="00A90310" w:rsidRPr="00FC7AF9">
        <w:t>SHPS</w:t>
      </w:r>
      <w:r w:rsidRPr="00FC7AF9">
        <w:t xml:space="preserve"> digital resources responsibly at all times to assist and enhance their learning. Responsible use is in keeping with the accepted philosophy and standards of the </w:t>
      </w:r>
      <w:r w:rsidR="00A90310" w:rsidRPr="00FC7AF9">
        <w:t>SHPS</w:t>
      </w:r>
      <w:r w:rsidRPr="00FC7AF9">
        <w:t xml:space="preserve"> and the laws of the Commonwealth of Australia. </w:t>
      </w:r>
    </w:p>
    <w:p w:rsidR="00A90310" w:rsidRPr="00FC7AF9" w:rsidRDefault="00B477A5">
      <w:r w:rsidRPr="00FC7AF9">
        <w:t xml:space="preserve">Responsibilities </w:t>
      </w:r>
    </w:p>
    <w:p w:rsidR="00A90310" w:rsidRPr="00FC7AF9" w:rsidRDefault="00B477A5">
      <w:r w:rsidRPr="00FC7AF9">
        <w:t xml:space="preserve">1. </w:t>
      </w:r>
      <w:r w:rsidR="00A90310" w:rsidRPr="00FC7AF9">
        <w:t>SHPS</w:t>
      </w:r>
      <w:r w:rsidRPr="00FC7AF9">
        <w:t xml:space="preserve"> Ownership and Responsibilities </w:t>
      </w:r>
    </w:p>
    <w:p w:rsidR="00A90310" w:rsidRPr="00FC7AF9" w:rsidRDefault="00A90310" w:rsidP="005B3121">
      <w:pPr>
        <w:pStyle w:val="ListParagraph"/>
        <w:numPr>
          <w:ilvl w:val="0"/>
          <w:numId w:val="8"/>
        </w:numPr>
      </w:pPr>
      <w:r w:rsidRPr="00FC7AF9">
        <w:t>SHPS</w:t>
      </w:r>
      <w:r w:rsidR="00B477A5" w:rsidRPr="00FC7AF9">
        <w:t xml:space="preserve"> retains full ownership of all </w:t>
      </w:r>
      <w:r w:rsidR="00093A0C" w:rsidRPr="00FC7AF9">
        <w:t>netbook</w:t>
      </w:r>
      <w:r w:rsidR="00B477A5" w:rsidRPr="00FC7AF9">
        <w:t xml:space="preserve"> computers issued to students for learning.</w:t>
      </w:r>
    </w:p>
    <w:p w:rsidR="00A90310" w:rsidRPr="00FC7AF9" w:rsidRDefault="00A90310" w:rsidP="005B3121">
      <w:pPr>
        <w:pStyle w:val="ListParagraph"/>
        <w:numPr>
          <w:ilvl w:val="0"/>
          <w:numId w:val="8"/>
        </w:numPr>
      </w:pPr>
      <w:r w:rsidRPr="00FC7AF9">
        <w:t xml:space="preserve">SHPS </w:t>
      </w:r>
      <w:r w:rsidR="00B477A5" w:rsidRPr="00FC7AF9">
        <w:t xml:space="preserve">holds licensing of and responsibility for all software installed on digital devices. </w:t>
      </w:r>
    </w:p>
    <w:p w:rsidR="00A90310" w:rsidRPr="00FC7AF9" w:rsidRDefault="009B21DC" w:rsidP="005B3121">
      <w:pPr>
        <w:pStyle w:val="ListParagraph"/>
        <w:numPr>
          <w:ilvl w:val="0"/>
          <w:numId w:val="8"/>
        </w:numPr>
      </w:pPr>
      <w:r w:rsidRPr="00FC7AF9">
        <w:t xml:space="preserve">SHPS </w:t>
      </w:r>
      <w:r w:rsidR="00B477A5" w:rsidRPr="00FC7AF9">
        <w:t xml:space="preserve">takes responsibility for updating digital devices, software and learning resources. </w:t>
      </w:r>
    </w:p>
    <w:p w:rsidR="00A90310" w:rsidRPr="00FC7AF9" w:rsidRDefault="00B477A5" w:rsidP="005B3121">
      <w:pPr>
        <w:pStyle w:val="ListParagraph"/>
        <w:numPr>
          <w:ilvl w:val="0"/>
          <w:numId w:val="8"/>
        </w:numPr>
      </w:pPr>
      <w:r w:rsidRPr="00FC7AF9">
        <w:t xml:space="preserve">Students must return </w:t>
      </w:r>
      <w:r w:rsidR="00093A0C" w:rsidRPr="00FC7AF9">
        <w:t>netbook</w:t>
      </w:r>
      <w:r w:rsidRPr="00FC7AF9">
        <w:t xml:space="preserve"> computers, including battery chargers and laptop bags issued to them before leaving the </w:t>
      </w:r>
      <w:r w:rsidR="00A90310" w:rsidRPr="00FC7AF9">
        <w:t>SHPS</w:t>
      </w:r>
      <w:r w:rsidRPr="00FC7AF9">
        <w:t xml:space="preserve">. </w:t>
      </w:r>
    </w:p>
    <w:p w:rsidR="0099310F" w:rsidRPr="00FC7AF9" w:rsidRDefault="00A90310" w:rsidP="005B3121">
      <w:pPr>
        <w:pStyle w:val="ListParagraph"/>
        <w:numPr>
          <w:ilvl w:val="0"/>
          <w:numId w:val="8"/>
        </w:numPr>
      </w:pPr>
      <w:r w:rsidRPr="00FC7AF9">
        <w:t xml:space="preserve">SHPS </w:t>
      </w:r>
      <w:r w:rsidR="00B477A5" w:rsidRPr="00FC7AF9">
        <w:t xml:space="preserve">acknowledges that after the </w:t>
      </w:r>
      <w:r w:rsidR="00093A0C" w:rsidRPr="00FC7AF9">
        <w:t>four</w:t>
      </w:r>
      <w:r w:rsidR="00B477A5" w:rsidRPr="00FC7AF9">
        <w:t xml:space="preserve"> year life cycle of the </w:t>
      </w:r>
      <w:r w:rsidR="00093A0C" w:rsidRPr="00FC7AF9">
        <w:t>netbook</w:t>
      </w:r>
      <w:r w:rsidR="00B477A5" w:rsidRPr="00FC7AF9">
        <w:t xml:space="preserve"> has expired, parents </w:t>
      </w:r>
      <w:r w:rsidR="00090CB4" w:rsidRPr="00FC7AF9">
        <w:t>can have the netbook provided the payment schedule has been completed each year</w:t>
      </w:r>
      <w:r w:rsidR="00B477A5" w:rsidRPr="00FC7AF9">
        <w:t>.</w:t>
      </w:r>
    </w:p>
    <w:p w:rsidR="0099310F" w:rsidRPr="00FC7AF9" w:rsidRDefault="005B3121">
      <w:r w:rsidRPr="00FC7AF9">
        <w:t xml:space="preserve">      </w:t>
      </w:r>
      <w:r w:rsidR="00B477A5" w:rsidRPr="00FC7AF9">
        <w:t xml:space="preserve">Warranty Repair </w:t>
      </w:r>
    </w:p>
    <w:p w:rsidR="005E7A21" w:rsidRPr="00FC7AF9" w:rsidRDefault="005E7A21" w:rsidP="005B3121">
      <w:pPr>
        <w:pStyle w:val="ListParagraph"/>
        <w:numPr>
          <w:ilvl w:val="0"/>
          <w:numId w:val="7"/>
        </w:numPr>
        <w:spacing w:after="120"/>
        <w:rPr>
          <w:rFonts w:cstheme="minorHAnsi"/>
          <w:b/>
          <w:i/>
        </w:rPr>
      </w:pPr>
      <w:r w:rsidRPr="00FC7AF9">
        <w:rPr>
          <w:rFonts w:cstheme="minorHAnsi"/>
        </w:rPr>
        <w:t>The netbook is subject to the Warranty Policy of the computer supplier. Swan Hill Primary is providing a self-insurance model for accidental non-warranty repairs</w:t>
      </w:r>
      <w:r w:rsidRPr="00FC7AF9">
        <w:rPr>
          <w:rFonts w:cstheme="minorHAnsi"/>
          <w:b/>
          <w:i/>
        </w:rPr>
        <w:t>.</w:t>
      </w:r>
    </w:p>
    <w:p w:rsidR="0099310F" w:rsidRPr="00FC7AF9" w:rsidRDefault="00B477A5" w:rsidP="005B3121">
      <w:pPr>
        <w:pStyle w:val="ListParagraph"/>
        <w:numPr>
          <w:ilvl w:val="0"/>
          <w:numId w:val="7"/>
        </w:numPr>
      </w:pPr>
      <w:r w:rsidRPr="00FC7AF9">
        <w:t>If accidental damage occurs the</w:t>
      </w:r>
      <w:r w:rsidR="00F32F7F">
        <w:t>n</w:t>
      </w:r>
      <w:r w:rsidRPr="00FC7AF9">
        <w:t xml:space="preserve"> </w:t>
      </w:r>
      <w:r w:rsidR="00093A0C" w:rsidRPr="00FC7AF9">
        <w:t>please inform your class teacher or digital technology co-ordinator</w:t>
      </w:r>
    </w:p>
    <w:p w:rsidR="00B15944" w:rsidRPr="00FC7AF9" w:rsidRDefault="00B477A5" w:rsidP="005B3121">
      <w:pPr>
        <w:pStyle w:val="ListParagraph"/>
        <w:numPr>
          <w:ilvl w:val="0"/>
          <w:numId w:val="7"/>
        </w:numPr>
      </w:pPr>
      <w:r w:rsidRPr="00FC7AF9">
        <w:t xml:space="preserve">Students affected by the accidental damage incidents are issued replacement </w:t>
      </w:r>
      <w:r w:rsidR="005E7A21" w:rsidRPr="00FC7AF9">
        <w:t>netbook</w:t>
      </w:r>
      <w:r w:rsidRPr="00FC7AF9">
        <w:t>s to use until the original dev</w:t>
      </w:r>
      <w:r w:rsidR="00093A0C" w:rsidRPr="00FC7AF9">
        <w:t xml:space="preserve">ice is repaired or returned. </w:t>
      </w:r>
    </w:p>
    <w:p w:rsidR="0099310F" w:rsidRPr="00FC7AF9" w:rsidRDefault="00B477A5" w:rsidP="005B3121">
      <w:pPr>
        <w:pStyle w:val="ListParagraph"/>
        <w:numPr>
          <w:ilvl w:val="0"/>
          <w:numId w:val="7"/>
        </w:numPr>
      </w:pPr>
      <w:r w:rsidRPr="00FC7AF9">
        <w:t xml:space="preserve">Theft and Loss </w:t>
      </w:r>
    </w:p>
    <w:p w:rsidR="0099310F" w:rsidRPr="00FC7AF9" w:rsidRDefault="005B3121">
      <w:r w:rsidRPr="00FC7AF9">
        <w:t>2</w:t>
      </w:r>
      <w:r w:rsidR="00B477A5" w:rsidRPr="00FC7AF9">
        <w:t xml:space="preserve">. Student Responsibilities </w:t>
      </w:r>
    </w:p>
    <w:p w:rsidR="0099310F" w:rsidRPr="00FC7AF9" w:rsidRDefault="00B477A5" w:rsidP="005B3121">
      <w:pPr>
        <w:pStyle w:val="ListParagraph"/>
        <w:numPr>
          <w:ilvl w:val="0"/>
          <w:numId w:val="6"/>
        </w:numPr>
      </w:pPr>
      <w:r w:rsidRPr="00FC7AF9">
        <w:t xml:space="preserve">Students, when required, will engage with </w:t>
      </w:r>
      <w:r w:rsidR="00B34BEE" w:rsidRPr="00FC7AF9">
        <w:t>netbooks</w:t>
      </w:r>
      <w:r w:rsidRPr="00FC7AF9">
        <w:t xml:space="preserve"> in classrooms to support and enhance their learning. </w:t>
      </w:r>
    </w:p>
    <w:p w:rsidR="005B3121" w:rsidRPr="00FC7AF9" w:rsidRDefault="00B477A5" w:rsidP="005B3121">
      <w:pPr>
        <w:pStyle w:val="ListParagraph"/>
        <w:numPr>
          <w:ilvl w:val="0"/>
          <w:numId w:val="6"/>
        </w:numPr>
      </w:pPr>
      <w:r w:rsidRPr="00FC7AF9">
        <w:t xml:space="preserve">Students will use </w:t>
      </w:r>
      <w:r w:rsidR="00B34BEE" w:rsidRPr="00FC7AF9">
        <w:t>netbooks</w:t>
      </w:r>
      <w:r w:rsidRPr="00FC7AF9">
        <w:t xml:space="preserve"> safely. </w:t>
      </w:r>
    </w:p>
    <w:p w:rsidR="0099310F" w:rsidRPr="00FC7AF9" w:rsidRDefault="00B477A5" w:rsidP="005B3121">
      <w:pPr>
        <w:pStyle w:val="ListParagraph"/>
        <w:numPr>
          <w:ilvl w:val="0"/>
          <w:numId w:val="6"/>
        </w:numPr>
      </w:pPr>
      <w:r w:rsidRPr="00FC7AF9">
        <w:t xml:space="preserve">Students must bring their </w:t>
      </w:r>
      <w:r w:rsidR="00B34BEE" w:rsidRPr="00FC7AF9">
        <w:t>netbooks</w:t>
      </w:r>
      <w:r w:rsidRPr="00FC7AF9">
        <w:t xml:space="preserve"> to </w:t>
      </w:r>
      <w:r w:rsidR="005E7A21" w:rsidRPr="00FC7AF9">
        <w:t>school</w:t>
      </w:r>
      <w:r w:rsidRPr="00FC7AF9">
        <w:t xml:space="preserve"> every school day unless otherwise advised. </w:t>
      </w:r>
    </w:p>
    <w:p w:rsidR="0099310F" w:rsidRPr="00FC7AF9" w:rsidRDefault="00B477A5" w:rsidP="005B3121">
      <w:pPr>
        <w:pStyle w:val="ListParagraph"/>
        <w:numPr>
          <w:ilvl w:val="0"/>
          <w:numId w:val="6"/>
        </w:numPr>
      </w:pPr>
      <w:r w:rsidRPr="00FC7AF9">
        <w:t xml:space="preserve">The </w:t>
      </w:r>
      <w:r w:rsidR="005E7A21" w:rsidRPr="00FC7AF9">
        <w:t>SHPS</w:t>
      </w:r>
      <w:r w:rsidRPr="00FC7AF9">
        <w:t xml:space="preserve"> provides a protective case for </w:t>
      </w:r>
      <w:r w:rsidR="00B34BEE" w:rsidRPr="00FC7AF9">
        <w:t>netbook</w:t>
      </w:r>
      <w:r w:rsidRPr="00FC7AF9">
        <w:t xml:space="preserve">s. Students must keep their </w:t>
      </w:r>
      <w:r w:rsidR="00B34BEE" w:rsidRPr="00FC7AF9">
        <w:t>netbook</w:t>
      </w:r>
      <w:r w:rsidRPr="00FC7AF9">
        <w:t>s in the ca</w:t>
      </w:r>
      <w:r w:rsidR="00F32F7F">
        <w:t>ses to avoid damage.</w:t>
      </w:r>
    </w:p>
    <w:p w:rsidR="002E0FE2" w:rsidRDefault="00B477A5" w:rsidP="002E0FE2">
      <w:pPr>
        <w:pStyle w:val="ListParagraph"/>
        <w:numPr>
          <w:ilvl w:val="0"/>
          <w:numId w:val="6"/>
        </w:numPr>
      </w:pPr>
      <w:r w:rsidRPr="00FC7AF9">
        <w:t xml:space="preserve">Students must handle their </w:t>
      </w:r>
      <w:r w:rsidR="00B34BEE" w:rsidRPr="00FC7AF9">
        <w:t>netbook</w:t>
      </w:r>
      <w:r w:rsidRPr="00FC7AF9">
        <w:t>s and associated digital dev</w:t>
      </w:r>
      <w:r w:rsidR="002E0FE2">
        <w:t>ices carefully to avoid damag</w:t>
      </w:r>
      <w:r w:rsidR="005E4C2E">
        <w:t>e</w:t>
      </w:r>
    </w:p>
    <w:p w:rsidR="0099310F" w:rsidRPr="00FC7AF9" w:rsidRDefault="00B477A5" w:rsidP="005B3121">
      <w:pPr>
        <w:pStyle w:val="ListParagraph"/>
        <w:numPr>
          <w:ilvl w:val="0"/>
          <w:numId w:val="6"/>
        </w:numPr>
      </w:pPr>
      <w:r w:rsidRPr="00FC7AF9">
        <w:lastRenderedPageBreak/>
        <w:t xml:space="preserve">Students must carry </w:t>
      </w:r>
      <w:r w:rsidR="00B34BEE" w:rsidRPr="00FC7AF9">
        <w:t xml:space="preserve">netbooks </w:t>
      </w:r>
      <w:r w:rsidRPr="00FC7AF9">
        <w:t xml:space="preserve">to and from school in the </w:t>
      </w:r>
      <w:r w:rsidR="00B34BEE" w:rsidRPr="00FC7AF9">
        <w:t>netbook</w:t>
      </w:r>
      <w:r w:rsidRPr="00FC7AF9">
        <w:t xml:space="preserve"> case provided. </w:t>
      </w:r>
    </w:p>
    <w:p w:rsidR="00B34BEE" w:rsidRPr="00FC7AF9" w:rsidRDefault="00B477A5" w:rsidP="005B3121">
      <w:pPr>
        <w:pStyle w:val="ListParagraph"/>
        <w:numPr>
          <w:ilvl w:val="0"/>
          <w:numId w:val="6"/>
        </w:numPr>
      </w:pPr>
      <w:r w:rsidRPr="00FC7AF9">
        <w:t xml:space="preserve">When moving between locations </w:t>
      </w:r>
      <w:r w:rsidR="00B34BEE" w:rsidRPr="00FC7AF9">
        <w:t>netbook</w:t>
      </w:r>
      <w:r w:rsidRPr="00FC7AF9">
        <w:t xml:space="preserve">s must be closed and remain zipped inside the case. </w:t>
      </w:r>
    </w:p>
    <w:p w:rsidR="0099310F" w:rsidRPr="00FC7AF9" w:rsidRDefault="00B477A5" w:rsidP="005B3121">
      <w:pPr>
        <w:pStyle w:val="ListParagraph"/>
        <w:numPr>
          <w:ilvl w:val="0"/>
          <w:numId w:val="6"/>
        </w:numPr>
      </w:pPr>
      <w:r w:rsidRPr="00FC7AF9">
        <w:t xml:space="preserve">Students must not eat or drink, or have or use potentially damaging materials, near their </w:t>
      </w:r>
      <w:r w:rsidR="00B34BEE" w:rsidRPr="00FC7AF9">
        <w:t>netbook</w:t>
      </w:r>
      <w:r w:rsidRPr="00FC7AF9">
        <w:t xml:space="preserve">s. </w:t>
      </w:r>
    </w:p>
    <w:p w:rsidR="0099310F" w:rsidRPr="00FC7AF9" w:rsidRDefault="00B477A5" w:rsidP="007757FA">
      <w:pPr>
        <w:pStyle w:val="ListParagraph"/>
        <w:numPr>
          <w:ilvl w:val="0"/>
          <w:numId w:val="6"/>
        </w:numPr>
      </w:pPr>
      <w:r w:rsidRPr="00FC7AF9">
        <w:t xml:space="preserve">Students must keep information about computer passwords private at all times. They must not share password information, for any reason, with other people. </w:t>
      </w:r>
    </w:p>
    <w:p w:rsidR="0099310F" w:rsidRPr="00FC7AF9" w:rsidRDefault="00A613C0">
      <w:r w:rsidRPr="00FC7AF9">
        <w:t>3</w:t>
      </w:r>
      <w:r w:rsidR="00B477A5" w:rsidRPr="00FC7AF9">
        <w:t xml:space="preserve">. Parent/Guardian Responsibilities </w:t>
      </w:r>
    </w:p>
    <w:p w:rsidR="00B34BEE" w:rsidRPr="00FC7AF9" w:rsidRDefault="00B477A5" w:rsidP="005B3121">
      <w:pPr>
        <w:pStyle w:val="ListParagraph"/>
        <w:numPr>
          <w:ilvl w:val="0"/>
          <w:numId w:val="5"/>
        </w:numPr>
      </w:pPr>
      <w:r w:rsidRPr="00FC7AF9">
        <w:t xml:space="preserve">Partnership </w:t>
      </w:r>
    </w:p>
    <w:p w:rsidR="005B3121" w:rsidRPr="00FC7AF9" w:rsidRDefault="00B477A5" w:rsidP="005B3121">
      <w:pPr>
        <w:pStyle w:val="ListParagraph"/>
        <w:numPr>
          <w:ilvl w:val="0"/>
          <w:numId w:val="3"/>
        </w:numPr>
      </w:pPr>
      <w:r w:rsidRPr="00FC7AF9">
        <w:t xml:space="preserve">Parents/guardians are expected to support the </w:t>
      </w:r>
      <w:r w:rsidR="005E7A21" w:rsidRPr="00FC7AF9">
        <w:t>SHPS</w:t>
      </w:r>
      <w:r w:rsidRPr="00FC7AF9">
        <w:t xml:space="preserve"> digital learning program by endorsing relevant </w:t>
      </w:r>
      <w:r w:rsidR="005E7A21" w:rsidRPr="00FC7AF9">
        <w:t>SHPS</w:t>
      </w:r>
      <w:r w:rsidRPr="00FC7AF9">
        <w:t xml:space="preserve"> policies and guiding their children in adhering to the practices highlighted in this document.</w:t>
      </w:r>
    </w:p>
    <w:p w:rsidR="0099310F" w:rsidRPr="00FC7AF9" w:rsidRDefault="00B477A5" w:rsidP="005B3121">
      <w:pPr>
        <w:pStyle w:val="ListParagraph"/>
        <w:numPr>
          <w:ilvl w:val="0"/>
          <w:numId w:val="3"/>
        </w:numPr>
      </w:pPr>
      <w:r w:rsidRPr="00FC7AF9">
        <w:t xml:space="preserve">Parents/guardians are encouraged to provide Internet access at home for their children who are enrolled at the </w:t>
      </w:r>
      <w:r w:rsidR="005E7A21" w:rsidRPr="00FC7AF9">
        <w:t>SHPS</w:t>
      </w:r>
      <w:r w:rsidRPr="00FC7AF9">
        <w:t xml:space="preserve"> to allow their children to engage in continued learning at home.</w:t>
      </w:r>
    </w:p>
    <w:p w:rsidR="005B3121" w:rsidRPr="00FC7AF9" w:rsidRDefault="00B477A5" w:rsidP="00452F95">
      <w:pPr>
        <w:pStyle w:val="ListParagraph"/>
        <w:numPr>
          <w:ilvl w:val="0"/>
          <w:numId w:val="3"/>
        </w:numPr>
      </w:pPr>
      <w:r w:rsidRPr="00FC7AF9">
        <w:t xml:space="preserve">Parents/guardians are encouraged to guide and monitor their children’s Internet practices and behaviours in keeping with the </w:t>
      </w:r>
      <w:r w:rsidR="005E7A21" w:rsidRPr="00FC7AF9">
        <w:t>SHPS</w:t>
      </w:r>
      <w:r w:rsidRPr="00FC7AF9">
        <w:t xml:space="preserve">’s </w:t>
      </w:r>
      <w:r w:rsidR="005E7A21" w:rsidRPr="00FC7AF9">
        <w:t>Netbook</w:t>
      </w:r>
      <w:r w:rsidRPr="00FC7AF9">
        <w:t xml:space="preserve"> User Agreement</w:t>
      </w:r>
      <w:r w:rsidR="005E7A21" w:rsidRPr="00FC7AF9">
        <w:t xml:space="preserve"> and Digital Technology Policy</w:t>
      </w:r>
      <w:r w:rsidRPr="00FC7AF9">
        <w:t xml:space="preserve">. </w:t>
      </w:r>
    </w:p>
    <w:p w:rsidR="0099310F" w:rsidRPr="00FC7AF9" w:rsidRDefault="00A613C0">
      <w:r w:rsidRPr="00FC7AF9">
        <w:t>4</w:t>
      </w:r>
      <w:r w:rsidR="00B477A5" w:rsidRPr="00FC7AF9">
        <w:t xml:space="preserve"> Costs </w:t>
      </w:r>
    </w:p>
    <w:p w:rsidR="0099310F" w:rsidRPr="00FC7AF9" w:rsidRDefault="00B477A5" w:rsidP="005B3121">
      <w:pPr>
        <w:pStyle w:val="ListParagraph"/>
        <w:numPr>
          <w:ilvl w:val="0"/>
          <w:numId w:val="2"/>
        </w:numPr>
      </w:pPr>
      <w:r w:rsidRPr="00FC7AF9">
        <w:t xml:space="preserve">Parents/guardians </w:t>
      </w:r>
      <w:r w:rsidR="00DD5F98">
        <w:t>pay</w:t>
      </w:r>
      <w:r w:rsidRPr="00FC7AF9">
        <w:t xml:space="preserve"> a</w:t>
      </w:r>
      <w:r w:rsidR="00B205D2">
        <w:t xml:space="preserve"> financial contribution to the</w:t>
      </w:r>
      <w:r w:rsidRPr="00FC7AF9">
        <w:t xml:space="preserve"> </w:t>
      </w:r>
      <w:r w:rsidR="00B34BEE" w:rsidRPr="00FC7AF9">
        <w:t>netbook</w:t>
      </w:r>
      <w:r w:rsidRPr="00FC7AF9">
        <w:t xml:space="preserve"> </w:t>
      </w:r>
      <w:r w:rsidR="00B34BEE" w:rsidRPr="00FC7AF9">
        <w:t>annually</w:t>
      </w:r>
      <w:r w:rsidRPr="00FC7AF9">
        <w:t xml:space="preserve"> per student to contribute to the cost of the device, </w:t>
      </w:r>
      <w:r w:rsidR="00B34BEE" w:rsidRPr="00FC7AF9">
        <w:t>netbook</w:t>
      </w:r>
      <w:r w:rsidRPr="00FC7AF9">
        <w:t xml:space="preserve"> insurance and </w:t>
      </w:r>
      <w:r w:rsidR="00B34BEE" w:rsidRPr="00FC7AF9">
        <w:t>netbook</w:t>
      </w:r>
      <w:r w:rsidRPr="00FC7AF9">
        <w:t xml:space="preserve"> warranty. General tuition fees (as in the past) contribute towards the costs of network and wireless infrastructures, internet access and service, hardware and software maintenance, daily support for students, and repairs. </w:t>
      </w:r>
    </w:p>
    <w:p w:rsidR="005B3121" w:rsidRPr="00FC7AF9" w:rsidRDefault="00B477A5" w:rsidP="00A613C0">
      <w:pPr>
        <w:pStyle w:val="ListParagraph"/>
        <w:numPr>
          <w:ilvl w:val="0"/>
          <w:numId w:val="2"/>
        </w:numPr>
      </w:pPr>
      <w:r w:rsidRPr="00FC7AF9">
        <w:t>Parents/guardians</w:t>
      </w:r>
      <w:r w:rsidR="00090CB4" w:rsidRPr="00FC7AF9">
        <w:t xml:space="preserve"> may be</w:t>
      </w:r>
      <w:r w:rsidRPr="00FC7AF9">
        <w:t xml:space="preserve"> liable to pay an excess for theft and loss claims related to </w:t>
      </w:r>
      <w:r w:rsidR="005E7A21" w:rsidRPr="00FC7AF9">
        <w:t>netbooks issued to their children.</w:t>
      </w:r>
    </w:p>
    <w:p w:rsidR="00B15944" w:rsidRPr="00FC7AF9" w:rsidRDefault="00B477A5">
      <w:r w:rsidRPr="00FC7AF9">
        <w:t xml:space="preserve">6. Behaviour Management of Inappropriate Use </w:t>
      </w:r>
    </w:p>
    <w:p w:rsidR="00B15944" w:rsidRPr="00FC7AF9" w:rsidRDefault="00B477A5" w:rsidP="00A21988">
      <w:pPr>
        <w:pStyle w:val="ListParagraph"/>
        <w:numPr>
          <w:ilvl w:val="0"/>
          <w:numId w:val="1"/>
        </w:numPr>
      </w:pPr>
      <w:r w:rsidRPr="00FC7AF9">
        <w:t xml:space="preserve">Deliberate and/or malicious damage by students to </w:t>
      </w:r>
      <w:r w:rsidR="005E7A21" w:rsidRPr="00FC7AF9">
        <w:t>SHPS</w:t>
      </w:r>
      <w:r w:rsidRPr="00FC7AF9">
        <w:t xml:space="preserve"> digital devices is a behavioural management matter. </w:t>
      </w:r>
    </w:p>
    <w:p w:rsidR="00B15944" w:rsidRPr="00FC7AF9" w:rsidRDefault="00B477A5" w:rsidP="0025324C">
      <w:pPr>
        <w:pStyle w:val="ListParagraph"/>
        <w:numPr>
          <w:ilvl w:val="0"/>
          <w:numId w:val="1"/>
        </w:numPr>
      </w:pPr>
      <w:r w:rsidRPr="00FC7AF9">
        <w:t xml:space="preserve">Costs associated with repair and/or replacement of deliberately or damaged </w:t>
      </w:r>
      <w:r w:rsidR="005E7A21" w:rsidRPr="00FC7AF9">
        <w:t>SHPS</w:t>
      </w:r>
      <w:r w:rsidRPr="00FC7AF9">
        <w:t xml:space="preserve"> digital devices are apportioned, at the </w:t>
      </w:r>
      <w:r w:rsidR="005E7A21" w:rsidRPr="00FC7AF9">
        <w:t>SHPS</w:t>
      </w:r>
      <w:r w:rsidRPr="00FC7AF9">
        <w:t>’s</w:t>
      </w:r>
      <w:r w:rsidR="00C50BE4" w:rsidRPr="00FC7AF9">
        <w:t xml:space="preserve"> digital technology coordinator</w:t>
      </w:r>
      <w:r w:rsidRPr="00FC7AF9">
        <w:t xml:space="preserve"> discretion, to the parents/guardians of students identified as responsible for the damage. </w:t>
      </w:r>
    </w:p>
    <w:p w:rsidR="00B15944" w:rsidRPr="00FC7AF9" w:rsidRDefault="00B477A5" w:rsidP="0025324C">
      <w:pPr>
        <w:pStyle w:val="ListParagraph"/>
        <w:numPr>
          <w:ilvl w:val="0"/>
          <w:numId w:val="1"/>
        </w:numPr>
      </w:pPr>
      <w:r w:rsidRPr="00FC7AF9">
        <w:t xml:space="preserve">Use of </w:t>
      </w:r>
      <w:r w:rsidR="005E7A21" w:rsidRPr="00FC7AF9">
        <w:t>SHPS</w:t>
      </w:r>
      <w:r w:rsidRPr="00FC7AF9">
        <w:t xml:space="preserve"> digital devices, software and internet access by students to create or send offensive, abusive, sexually suggestive or discriminatory documents, messages or images is a serious behavioural management matter. </w:t>
      </w:r>
    </w:p>
    <w:p w:rsidR="00A613C0" w:rsidRDefault="00A613C0" w:rsidP="00A613C0">
      <w:pPr>
        <w:rPr>
          <w:sz w:val="24"/>
          <w:szCs w:val="24"/>
        </w:rPr>
      </w:pPr>
    </w:p>
    <w:p w:rsidR="002E0FE2" w:rsidRDefault="002E0FE2" w:rsidP="00A613C0">
      <w:pPr>
        <w:rPr>
          <w:rFonts w:ascii="Calibri" w:hAnsi="Calibri"/>
          <w:b/>
          <w:color w:val="FF0000"/>
          <w:sz w:val="28"/>
          <w:szCs w:val="28"/>
        </w:rPr>
      </w:pPr>
    </w:p>
    <w:p w:rsidR="002E0FE2" w:rsidRDefault="002E0FE2" w:rsidP="00A613C0">
      <w:pPr>
        <w:rPr>
          <w:rFonts w:ascii="Calibri" w:hAnsi="Calibri"/>
          <w:b/>
          <w:color w:val="FF0000"/>
          <w:sz w:val="28"/>
          <w:szCs w:val="28"/>
        </w:rPr>
      </w:pPr>
    </w:p>
    <w:p w:rsidR="002E0FE2" w:rsidRDefault="002E0FE2" w:rsidP="00A613C0">
      <w:pPr>
        <w:rPr>
          <w:rFonts w:ascii="Calibri" w:hAnsi="Calibri"/>
          <w:b/>
          <w:color w:val="FF0000"/>
          <w:sz w:val="28"/>
          <w:szCs w:val="28"/>
        </w:rPr>
      </w:pPr>
    </w:p>
    <w:p w:rsidR="002E0FE2" w:rsidRDefault="002E0FE2" w:rsidP="00A613C0">
      <w:pPr>
        <w:rPr>
          <w:rFonts w:ascii="Calibri" w:hAnsi="Calibri"/>
          <w:b/>
          <w:color w:val="FF0000"/>
          <w:sz w:val="28"/>
          <w:szCs w:val="28"/>
        </w:rPr>
      </w:pPr>
    </w:p>
    <w:p w:rsidR="002E0FE2" w:rsidRDefault="002E0FE2" w:rsidP="00A613C0">
      <w:pPr>
        <w:rPr>
          <w:rFonts w:ascii="Calibri" w:hAnsi="Calibri"/>
          <w:b/>
          <w:color w:val="FF0000"/>
          <w:sz w:val="28"/>
          <w:szCs w:val="28"/>
        </w:rPr>
      </w:pPr>
    </w:p>
    <w:p w:rsidR="00A613C0" w:rsidRPr="00A613C0" w:rsidRDefault="002E0FE2" w:rsidP="00A613C0">
      <w:pPr>
        <w:rPr>
          <w:rFonts w:ascii="Calibri" w:hAnsi="Calibri"/>
          <w:b/>
          <w:color w:val="FF0000"/>
          <w:sz w:val="28"/>
          <w:szCs w:val="28"/>
        </w:rPr>
      </w:pPr>
      <w:r>
        <w:rPr>
          <w:rFonts w:ascii="Calibri" w:hAnsi="Calibri"/>
          <w:b/>
          <w:color w:val="FF0000"/>
          <w:sz w:val="28"/>
          <w:szCs w:val="28"/>
        </w:rPr>
        <w:lastRenderedPageBreak/>
        <w:t xml:space="preserve">            </w:t>
      </w:r>
      <w:r w:rsidR="00A613C0" w:rsidRPr="00A613C0">
        <w:rPr>
          <w:rFonts w:ascii="Calibri" w:hAnsi="Calibri"/>
          <w:b/>
          <w:color w:val="FF0000"/>
          <w:sz w:val="28"/>
          <w:szCs w:val="28"/>
        </w:rPr>
        <w:t>SHPS Individual Netbook Program----Frequently Asked Questions</w:t>
      </w:r>
    </w:p>
    <w:p w:rsidR="00A613C0" w:rsidRPr="00EC5E98" w:rsidRDefault="00A613C0" w:rsidP="00A613C0">
      <w:pPr>
        <w:pStyle w:val="Subtitle"/>
        <w:ind w:left="720"/>
        <w:jc w:val="left"/>
        <w:rPr>
          <w:rFonts w:ascii="Arial" w:hAnsi="Arial" w:cs="Arial"/>
          <w:highlight w:val="green"/>
        </w:rPr>
      </w:pP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Can I take my device home during school holidays?</w:t>
      </w:r>
    </w:p>
    <w:p w:rsidR="00A613C0" w:rsidRPr="00BD2D8C" w:rsidRDefault="00A613C0" w:rsidP="00D758B3">
      <w:pPr>
        <w:pStyle w:val="ListParagraph"/>
        <w:numPr>
          <w:ilvl w:val="0"/>
          <w:numId w:val="20"/>
        </w:numPr>
        <w:jc w:val="both"/>
        <w:rPr>
          <w:rFonts w:ascii="Calibri" w:hAnsi="Calibri"/>
          <w:b/>
          <w:i/>
        </w:rPr>
      </w:pPr>
      <w:r w:rsidRPr="00BD2D8C">
        <w:rPr>
          <w:rFonts w:ascii="Calibri" w:hAnsi="Calibri"/>
        </w:rPr>
        <w:t>The device must be returned for reimaging in December/January holidays.</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What happens if the netbook is damaged?</w:t>
      </w:r>
    </w:p>
    <w:p w:rsidR="00A613C0" w:rsidRPr="00BD2D8C" w:rsidRDefault="00A613C0" w:rsidP="00D758B3">
      <w:pPr>
        <w:pStyle w:val="ListParagraph"/>
        <w:numPr>
          <w:ilvl w:val="0"/>
          <w:numId w:val="21"/>
        </w:numPr>
        <w:jc w:val="both"/>
        <w:rPr>
          <w:rFonts w:ascii="Calibri" w:hAnsi="Calibri"/>
        </w:rPr>
      </w:pPr>
      <w:r w:rsidRPr="00BD2D8C">
        <w:rPr>
          <w:rFonts w:ascii="Calibri" w:hAnsi="Calibri"/>
        </w:rPr>
        <w:t xml:space="preserve">Any damage to the Netbook needs to be reported to the Digital Technologies Coordinator or classroom teacher. School Technicians will survey the damage and notify the Digital Technologies Coordinator of the subsequent repairs needed and costings. Once payment has been received, the School Technicians will fix the damage the next time they are scheduled at the school. Please refer to the Non-Warranty Damage section in the Swan Hill Primary Summary and Acceptance Agreement for more information. </w:t>
      </w:r>
    </w:p>
    <w:p w:rsidR="00A613C0" w:rsidRPr="00BD2D8C" w:rsidRDefault="00A613C0" w:rsidP="0083788D">
      <w:pPr>
        <w:pStyle w:val="ListParagraph"/>
        <w:numPr>
          <w:ilvl w:val="0"/>
          <w:numId w:val="22"/>
        </w:numPr>
        <w:jc w:val="both"/>
        <w:rPr>
          <w:rFonts w:ascii="Arial" w:hAnsi="Arial" w:cs="Arial"/>
        </w:rPr>
      </w:pPr>
      <w:r w:rsidRPr="00BD2D8C">
        <w:rPr>
          <w:rFonts w:ascii="Calibri" w:hAnsi="Calibri"/>
        </w:rPr>
        <w:t xml:space="preserve">NB: It is important that parents/students do not try to fix the damage themselves, as this can cause further issues or void the warranty. The Netbook should </w:t>
      </w:r>
      <w:r w:rsidRPr="00BD2D8C">
        <w:rPr>
          <w:rFonts w:ascii="Calibri" w:hAnsi="Calibri"/>
          <w:u w:val="single"/>
        </w:rPr>
        <w:t>only</w:t>
      </w:r>
      <w:r w:rsidRPr="00BD2D8C">
        <w:rPr>
          <w:rFonts w:ascii="Calibri" w:hAnsi="Calibri"/>
        </w:rPr>
        <w:t xml:space="preserve"> be fixed by the School Technicians.</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Does Swan Hill Primary School provide maintenance on my device?</w:t>
      </w:r>
    </w:p>
    <w:p w:rsidR="00A613C0" w:rsidRPr="00BD2D8C" w:rsidRDefault="00A613C0" w:rsidP="00D758B3">
      <w:pPr>
        <w:pStyle w:val="ListParagraph"/>
        <w:numPr>
          <w:ilvl w:val="0"/>
          <w:numId w:val="23"/>
        </w:numPr>
        <w:jc w:val="both"/>
        <w:rPr>
          <w:rFonts w:ascii="Calibri" w:hAnsi="Calibri"/>
          <w:b/>
          <w:i/>
        </w:rPr>
      </w:pPr>
      <w:r w:rsidRPr="00BD2D8C">
        <w:rPr>
          <w:rFonts w:ascii="Calibri" w:hAnsi="Calibri"/>
        </w:rPr>
        <w:t>Yes.  The School Technicians at SHPS will coordinate maintenance tasks, which include updating software, organising warranty repairs, and ensuring compliance with Swan Hill Primary School &amp; Department of Education and Training ICT Policies.  It is the student and parents responsibility to maintain cleanliness of the netbook.</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What will I do in class if I am without my device?</w:t>
      </w:r>
    </w:p>
    <w:p w:rsidR="00DD5F98" w:rsidRDefault="00A613C0" w:rsidP="00155A00">
      <w:pPr>
        <w:pStyle w:val="ListParagraph"/>
        <w:numPr>
          <w:ilvl w:val="0"/>
          <w:numId w:val="14"/>
        </w:numPr>
        <w:spacing w:after="0" w:line="240" w:lineRule="auto"/>
        <w:jc w:val="both"/>
        <w:rPr>
          <w:rFonts w:ascii="Calibri" w:hAnsi="Calibri"/>
        </w:rPr>
      </w:pPr>
      <w:r w:rsidRPr="00DD5F98">
        <w:rPr>
          <w:rFonts w:ascii="Calibri" w:hAnsi="Calibri"/>
        </w:rPr>
        <w:t xml:space="preserve">If your device is with the School Technicians for repair or maintenance, you may borrow a ‘loan’ device from the School Library for lessons, as required. </w:t>
      </w:r>
    </w:p>
    <w:p w:rsidR="00A613C0" w:rsidRPr="00DD5F98" w:rsidRDefault="00A613C0" w:rsidP="00155A00">
      <w:pPr>
        <w:pStyle w:val="ListParagraph"/>
        <w:numPr>
          <w:ilvl w:val="0"/>
          <w:numId w:val="14"/>
        </w:numPr>
        <w:spacing w:after="0" w:line="240" w:lineRule="auto"/>
        <w:jc w:val="both"/>
        <w:rPr>
          <w:rFonts w:ascii="Calibri" w:hAnsi="Calibri"/>
        </w:rPr>
      </w:pPr>
      <w:r w:rsidRPr="00DD5F98">
        <w:rPr>
          <w:rFonts w:ascii="Calibri" w:hAnsi="Calibri"/>
          <w:b/>
          <w:i/>
        </w:rPr>
        <w:t>If I purchase other programs, will SHPS School Technicians load it for me?</w:t>
      </w:r>
    </w:p>
    <w:p w:rsidR="00A613C0" w:rsidRPr="00BD2D8C" w:rsidRDefault="00A613C0" w:rsidP="00D758B3">
      <w:pPr>
        <w:pStyle w:val="ListParagraph"/>
        <w:numPr>
          <w:ilvl w:val="0"/>
          <w:numId w:val="19"/>
        </w:numPr>
        <w:jc w:val="both"/>
        <w:rPr>
          <w:rFonts w:ascii="Calibri" w:hAnsi="Calibri"/>
        </w:rPr>
      </w:pPr>
      <w:r w:rsidRPr="00BD2D8C">
        <w:rPr>
          <w:rFonts w:ascii="Calibri" w:hAnsi="Calibri"/>
        </w:rPr>
        <w:t>No.  Only Department of Education approved software may be installed on your device. Individual cases will be considered in order to allow all students to access education on the same basis as others. For example, a disability impairment assistance software may help a student. Any software not approved may be removed, without notice, during scheduled and random maintenance checks of the device.</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Can I connect to the Internet at home?</w:t>
      </w:r>
    </w:p>
    <w:p w:rsidR="00A613C0" w:rsidRPr="00BD2D8C" w:rsidRDefault="00A613C0" w:rsidP="0083788D">
      <w:pPr>
        <w:pStyle w:val="ListParagraph"/>
        <w:numPr>
          <w:ilvl w:val="0"/>
          <w:numId w:val="17"/>
        </w:numPr>
        <w:jc w:val="both"/>
        <w:rPr>
          <w:rFonts w:ascii="Calibri" w:hAnsi="Calibri"/>
          <w:b/>
          <w:i/>
        </w:rPr>
      </w:pPr>
      <w:r w:rsidRPr="00BD2D8C">
        <w:rPr>
          <w:rFonts w:ascii="Calibri" w:hAnsi="Calibri"/>
        </w:rPr>
        <w:t xml:space="preserve">Yes, provided you have internet access at home. A student can connect to your home wireless or </w:t>
      </w:r>
      <w:proofErr w:type="spellStart"/>
      <w:r w:rsidRPr="00BD2D8C">
        <w:rPr>
          <w:rFonts w:ascii="Calibri" w:hAnsi="Calibri"/>
        </w:rPr>
        <w:t>ethernet</w:t>
      </w:r>
      <w:proofErr w:type="spellEnd"/>
      <w:r w:rsidRPr="00BD2D8C">
        <w:rPr>
          <w:rFonts w:ascii="Calibri" w:hAnsi="Calibri"/>
        </w:rPr>
        <w:t xml:space="preserve"> network (blue or yellow cable) to access your home resources. Please note, it is not possible for the School Technicians to assist any more than this with connecting to your home network.  </w:t>
      </w:r>
      <w:r w:rsidRPr="00BD2D8C">
        <w:rPr>
          <w:rFonts w:ascii="Calibri" w:hAnsi="Calibri" w:cs="Calibri"/>
        </w:rPr>
        <w:t>Internet use outside of school hours will be at the cost of the parent or guardian. It is recommended that parents/guardians have Internet-protection software and set parental controls to ensure all content is age-appropriate, legal and ethical. Please note, t</w:t>
      </w:r>
      <w:r w:rsidRPr="00BD2D8C">
        <w:rPr>
          <w:rFonts w:ascii="Calibri" w:hAnsi="Calibri"/>
        </w:rPr>
        <w:t>he School cannot filter the internet usage on the device when they are not using the School’s network.  Parents should monitor internet usage when not at the school.</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Can I connect to the School Network at home?</w:t>
      </w:r>
    </w:p>
    <w:p w:rsidR="00A613C0" w:rsidRPr="00BD2D8C" w:rsidRDefault="00A613C0" w:rsidP="00D758B3">
      <w:pPr>
        <w:pStyle w:val="ListParagraph"/>
        <w:numPr>
          <w:ilvl w:val="0"/>
          <w:numId w:val="16"/>
        </w:numPr>
        <w:jc w:val="both"/>
        <w:rPr>
          <w:rFonts w:ascii="Calibri" w:hAnsi="Calibri"/>
          <w:b/>
          <w:i/>
        </w:rPr>
      </w:pPr>
      <w:r w:rsidRPr="00BD2D8C">
        <w:rPr>
          <w:rFonts w:ascii="Calibri" w:hAnsi="Calibri"/>
        </w:rPr>
        <w:t xml:space="preserve">The device comes installed with the “Network Logon Program”. This Program sets the device to use the SHPS resources at school, printing, shared drives and Internet.  One of the functions of the software is to automatically remove those settings each time you shut down the device. In effect, this means your device should work on your home network but you will be unable to use the School Network or Internet.  </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What if I want to add options to the device?</w:t>
      </w:r>
    </w:p>
    <w:p w:rsidR="00A613C0" w:rsidRPr="00BD2D8C" w:rsidRDefault="00A613C0" w:rsidP="00D758B3">
      <w:pPr>
        <w:pStyle w:val="ListParagraph"/>
        <w:numPr>
          <w:ilvl w:val="0"/>
          <w:numId w:val="15"/>
        </w:numPr>
        <w:jc w:val="both"/>
        <w:rPr>
          <w:rFonts w:ascii="Calibri" w:hAnsi="Calibri"/>
        </w:rPr>
      </w:pPr>
      <w:r w:rsidRPr="00BD2D8C">
        <w:rPr>
          <w:rFonts w:ascii="Calibri" w:hAnsi="Calibri"/>
        </w:rPr>
        <w:t>Only upgrades made by the School Technicians or SHPS staff may be performed or installed on the device.</w:t>
      </w: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What if I want to run a different operating system on the device?</w:t>
      </w:r>
    </w:p>
    <w:p w:rsidR="00A613C0" w:rsidRDefault="00A613C0" w:rsidP="00F32F7F">
      <w:pPr>
        <w:pStyle w:val="ListParagraph"/>
        <w:numPr>
          <w:ilvl w:val="0"/>
          <w:numId w:val="25"/>
        </w:numPr>
        <w:jc w:val="both"/>
        <w:rPr>
          <w:rFonts w:ascii="Calibri" w:hAnsi="Calibri"/>
        </w:rPr>
      </w:pPr>
      <w:r w:rsidRPr="00F32F7F">
        <w:rPr>
          <w:rFonts w:ascii="Calibri" w:hAnsi="Calibri"/>
        </w:rPr>
        <w:lastRenderedPageBreak/>
        <w:t>Only the operating system and software chosen and installed by the School Technicians may be installed on this device.</w:t>
      </w:r>
    </w:p>
    <w:p w:rsidR="00F32F7F" w:rsidRPr="00F32F7F" w:rsidRDefault="00F32F7F" w:rsidP="00F32F7F">
      <w:pPr>
        <w:pStyle w:val="ListParagraph"/>
        <w:jc w:val="both"/>
        <w:rPr>
          <w:rFonts w:ascii="Calibri" w:hAnsi="Calibri"/>
        </w:rPr>
      </w:pP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What does Swan Hill Primary School do to help prevent students from going to inappropriate Internet websites?</w:t>
      </w:r>
    </w:p>
    <w:p w:rsidR="00A613C0" w:rsidRPr="00BD2D8C" w:rsidRDefault="00A613C0" w:rsidP="00A613C0">
      <w:pPr>
        <w:pStyle w:val="ListParagraph"/>
        <w:numPr>
          <w:ilvl w:val="0"/>
          <w:numId w:val="14"/>
        </w:numPr>
        <w:spacing w:after="0" w:line="240" w:lineRule="auto"/>
        <w:jc w:val="both"/>
        <w:rPr>
          <w:rFonts w:ascii="Calibri" w:hAnsi="Calibri"/>
        </w:rPr>
      </w:pPr>
      <w:r w:rsidRPr="00BD2D8C">
        <w:rPr>
          <w:rFonts w:ascii="Calibri" w:hAnsi="Calibri"/>
        </w:rPr>
        <w:t xml:space="preserve">Swan Hill Primary School runs a dedicated commercial filtering system between all school users and the internet. </w:t>
      </w:r>
    </w:p>
    <w:p w:rsidR="00A613C0" w:rsidRPr="00BD2D8C" w:rsidRDefault="00A613C0" w:rsidP="00A613C0">
      <w:pPr>
        <w:pStyle w:val="ListParagraph"/>
        <w:numPr>
          <w:ilvl w:val="0"/>
          <w:numId w:val="14"/>
        </w:numPr>
        <w:spacing w:after="0" w:line="240" w:lineRule="auto"/>
        <w:jc w:val="both"/>
        <w:rPr>
          <w:rFonts w:ascii="Calibri" w:hAnsi="Calibri"/>
        </w:rPr>
      </w:pPr>
      <w:r w:rsidRPr="00BD2D8C">
        <w:rPr>
          <w:rFonts w:ascii="Calibri" w:hAnsi="Calibri"/>
        </w:rPr>
        <w:t xml:space="preserve">SHPS makes use of the Department Of Education </w:t>
      </w:r>
      <w:proofErr w:type="spellStart"/>
      <w:r w:rsidRPr="00BD2D8C">
        <w:rPr>
          <w:rFonts w:ascii="Calibri" w:hAnsi="Calibri"/>
        </w:rPr>
        <w:t>Netspace</w:t>
      </w:r>
      <w:proofErr w:type="spellEnd"/>
      <w:r w:rsidRPr="00BD2D8C">
        <w:rPr>
          <w:rFonts w:ascii="Calibri" w:hAnsi="Calibri"/>
        </w:rPr>
        <w:t xml:space="preserve"> Filtering System, in addition to the School’s own system.</w:t>
      </w:r>
    </w:p>
    <w:p w:rsidR="00A613C0" w:rsidRPr="00BD2D8C" w:rsidRDefault="00A613C0" w:rsidP="00A613C0">
      <w:pPr>
        <w:pStyle w:val="ListParagraph"/>
        <w:numPr>
          <w:ilvl w:val="0"/>
          <w:numId w:val="14"/>
        </w:numPr>
        <w:spacing w:after="0" w:line="240" w:lineRule="auto"/>
        <w:jc w:val="both"/>
        <w:rPr>
          <w:rFonts w:ascii="Calibri" w:hAnsi="Calibri"/>
        </w:rPr>
      </w:pPr>
      <w:r w:rsidRPr="00BD2D8C">
        <w:rPr>
          <w:rFonts w:ascii="Calibri" w:hAnsi="Calibri"/>
        </w:rPr>
        <w:t>The School performs random checks on internet usage to ensure the internet is used responsibly.</w:t>
      </w:r>
    </w:p>
    <w:p w:rsidR="00A613C0" w:rsidRPr="00BD2D8C" w:rsidRDefault="00A613C0" w:rsidP="00A613C0">
      <w:pPr>
        <w:pStyle w:val="ListParagraph"/>
        <w:numPr>
          <w:ilvl w:val="0"/>
          <w:numId w:val="14"/>
        </w:numPr>
        <w:spacing w:after="0" w:line="240" w:lineRule="auto"/>
        <w:jc w:val="both"/>
        <w:rPr>
          <w:rFonts w:ascii="Calibri" w:hAnsi="Calibri"/>
        </w:rPr>
      </w:pPr>
      <w:r w:rsidRPr="00BD2D8C">
        <w:rPr>
          <w:rFonts w:ascii="Calibri" w:hAnsi="Calibri"/>
        </w:rPr>
        <w:t>The School undertakes educational programs, which contains focus on responsible and safe use of the internet and electronic devices.</w:t>
      </w:r>
    </w:p>
    <w:p w:rsidR="00A613C0" w:rsidRPr="00BD2D8C" w:rsidRDefault="00A613C0" w:rsidP="00A613C0">
      <w:pPr>
        <w:pStyle w:val="ListParagraph"/>
        <w:numPr>
          <w:ilvl w:val="0"/>
          <w:numId w:val="14"/>
        </w:numPr>
        <w:spacing w:after="0" w:line="240" w:lineRule="auto"/>
        <w:jc w:val="both"/>
        <w:rPr>
          <w:rFonts w:ascii="Calibri" w:hAnsi="Calibri"/>
        </w:rPr>
      </w:pPr>
      <w:r w:rsidRPr="00BD2D8C">
        <w:rPr>
          <w:rFonts w:ascii="Calibri" w:hAnsi="Calibri"/>
        </w:rPr>
        <w:t>The School cannot filter the internet usage on the device when they are not using the School’s network.  Parents should monitor internet usage when not at the school.</w:t>
      </w:r>
    </w:p>
    <w:p w:rsidR="00A613C0" w:rsidRPr="00BD2D8C" w:rsidRDefault="00A613C0" w:rsidP="00A613C0">
      <w:pPr>
        <w:pStyle w:val="ListParagraph"/>
        <w:jc w:val="both"/>
        <w:rPr>
          <w:rFonts w:ascii="Calibri" w:hAnsi="Calibri"/>
        </w:rPr>
      </w:pPr>
    </w:p>
    <w:p w:rsidR="00A613C0" w:rsidRPr="00BD2D8C" w:rsidRDefault="00A613C0" w:rsidP="00A613C0">
      <w:pPr>
        <w:pStyle w:val="ListParagraph"/>
        <w:numPr>
          <w:ilvl w:val="0"/>
          <w:numId w:val="14"/>
        </w:numPr>
        <w:spacing w:after="0" w:line="240" w:lineRule="auto"/>
        <w:jc w:val="both"/>
        <w:rPr>
          <w:rFonts w:ascii="Calibri" w:hAnsi="Calibri"/>
          <w:b/>
          <w:i/>
        </w:rPr>
      </w:pPr>
      <w:r w:rsidRPr="00BD2D8C">
        <w:rPr>
          <w:rFonts w:ascii="Calibri" w:hAnsi="Calibri"/>
          <w:b/>
          <w:i/>
        </w:rPr>
        <w:t xml:space="preserve">Where can I find more information about </w:t>
      </w:r>
      <w:proofErr w:type="spellStart"/>
      <w:r w:rsidRPr="00BD2D8C">
        <w:rPr>
          <w:rFonts w:ascii="Calibri" w:hAnsi="Calibri"/>
          <w:b/>
          <w:i/>
        </w:rPr>
        <w:t>cybersafety</w:t>
      </w:r>
      <w:proofErr w:type="spellEnd"/>
      <w:r w:rsidRPr="00BD2D8C">
        <w:rPr>
          <w:rFonts w:ascii="Calibri" w:hAnsi="Calibri"/>
          <w:b/>
          <w:i/>
        </w:rPr>
        <w:t>?</w:t>
      </w:r>
    </w:p>
    <w:p w:rsidR="00844A96" w:rsidRPr="00BD2D8C" w:rsidRDefault="00A613C0" w:rsidP="00D758B3">
      <w:pPr>
        <w:jc w:val="both"/>
        <w:rPr>
          <w:rFonts w:ascii="Calibri" w:hAnsi="Calibri" w:cs="Calibri"/>
        </w:rPr>
      </w:pPr>
      <w:r w:rsidRPr="00BD2D8C">
        <w:rPr>
          <w:rFonts w:ascii="Calibri" w:hAnsi="Calibri" w:cs="Calibri"/>
        </w:rPr>
        <w:t xml:space="preserve">The Office of </w:t>
      </w:r>
      <w:proofErr w:type="spellStart"/>
      <w:r w:rsidRPr="00BD2D8C">
        <w:rPr>
          <w:rFonts w:ascii="Calibri" w:hAnsi="Calibri" w:cs="Calibri"/>
        </w:rPr>
        <w:t>eSafety</w:t>
      </w:r>
      <w:proofErr w:type="spellEnd"/>
      <w:r w:rsidRPr="00BD2D8C">
        <w:rPr>
          <w:rFonts w:ascii="Calibri" w:hAnsi="Calibri" w:cs="Calibri"/>
        </w:rPr>
        <w:t xml:space="preserve"> Children’s Commissioner has an informative website that can help parents, students and educators navigate the online world in a safe and respectful way.  Check out the website at </w:t>
      </w:r>
      <w:hyperlink r:id="rId7" w:history="1">
        <w:r w:rsidRPr="00BD2D8C">
          <w:rPr>
            <w:rStyle w:val="Hyperlink"/>
            <w:rFonts w:ascii="Calibri" w:hAnsi="Calibri" w:cs="Calibri"/>
          </w:rPr>
          <w:t>https://www.esafety.gov.au/</w:t>
        </w:r>
      </w:hyperlink>
      <w:r w:rsidRPr="00BD2D8C">
        <w:rPr>
          <w:rFonts w:ascii="Calibri" w:hAnsi="Calibri" w:cs="Calibri"/>
        </w:rPr>
        <w:t>.</w:t>
      </w:r>
      <w:r w:rsidR="00844A96" w:rsidRPr="00BD2D8C">
        <w:rPr>
          <w:rFonts w:ascii="Calibri" w:hAnsi="Calibri" w:cs="Calibri"/>
        </w:rPr>
        <w:t xml:space="preserve"> Swan Hill Primary School is also a member of </w:t>
      </w:r>
      <w:r w:rsidR="00844A96" w:rsidRPr="00BD2D8C">
        <w:rPr>
          <w:rFonts w:ascii="Calibri" w:hAnsi="Calibri" w:cs="Calibri"/>
          <w:highlight w:val="yellow"/>
        </w:rPr>
        <w:t>e-Smart</w:t>
      </w:r>
      <w:r w:rsidR="00844A96" w:rsidRPr="00BD2D8C">
        <w:rPr>
          <w:rFonts w:ascii="Calibri" w:hAnsi="Calibri" w:cs="Calibri"/>
        </w:rPr>
        <w:t xml:space="preserve"> schools.</w:t>
      </w:r>
      <w:r w:rsidR="005E4C2E">
        <w:rPr>
          <w:rFonts w:ascii="Calibri" w:hAnsi="Calibri" w:cs="Calibri"/>
        </w:rPr>
        <w:t xml:space="preserve"> </w:t>
      </w:r>
      <w:bookmarkStart w:id="0" w:name="_GoBack"/>
      <w:bookmarkEnd w:id="0"/>
      <w:r w:rsidR="005E4C2E">
        <w:rPr>
          <w:rStyle w:val="Hyperlink"/>
          <w:rFonts w:ascii="Calibri" w:hAnsi="Calibri" w:cs="Calibri"/>
        </w:rPr>
        <w:fldChar w:fldCharType="begin"/>
      </w:r>
      <w:r w:rsidR="005E4C2E">
        <w:rPr>
          <w:rStyle w:val="Hyperlink"/>
          <w:rFonts w:ascii="Calibri" w:hAnsi="Calibri" w:cs="Calibri"/>
        </w:rPr>
        <w:instrText xml:space="preserve"> HYPERLINK "https://www.esmart.org.au/esmart-schools/" </w:instrText>
      </w:r>
      <w:r w:rsidR="005E4C2E">
        <w:rPr>
          <w:rStyle w:val="Hyperlink"/>
          <w:rFonts w:ascii="Calibri" w:hAnsi="Calibri" w:cs="Calibri"/>
        </w:rPr>
        <w:fldChar w:fldCharType="separate"/>
      </w:r>
      <w:r w:rsidR="00844A96" w:rsidRPr="00BD2D8C">
        <w:rPr>
          <w:rStyle w:val="Hyperlink"/>
          <w:rFonts w:ascii="Calibri" w:hAnsi="Calibri" w:cs="Calibri"/>
        </w:rPr>
        <w:t>https://www.esmart.org.au/esmart-schools/</w:t>
      </w:r>
      <w:r w:rsidR="005E4C2E">
        <w:rPr>
          <w:rStyle w:val="Hyperlink"/>
          <w:rFonts w:ascii="Calibri" w:hAnsi="Calibri" w:cs="Calibri"/>
        </w:rPr>
        <w:fldChar w:fldCharType="end"/>
      </w:r>
    </w:p>
    <w:p w:rsidR="00A613C0" w:rsidRPr="00BD2D8C" w:rsidRDefault="00844A96" w:rsidP="00D758B3">
      <w:pPr>
        <w:jc w:val="both"/>
        <w:rPr>
          <w:rFonts w:ascii="Calibri" w:hAnsi="Calibri" w:cs="Calibri"/>
        </w:rPr>
      </w:pPr>
      <w:r w:rsidRPr="00BD2D8C">
        <w:rPr>
          <w:rFonts w:ascii="Calibri" w:hAnsi="Calibri" w:cs="Calibri"/>
        </w:rPr>
        <w:t xml:space="preserve"> </w:t>
      </w:r>
    </w:p>
    <w:p w:rsidR="00B477A5" w:rsidRPr="00BD2D8C" w:rsidRDefault="00B477A5">
      <w:r w:rsidRPr="00BD2D8C">
        <w:t>Enquiries</w:t>
      </w:r>
      <w:r w:rsidR="005B3121" w:rsidRPr="00BD2D8C">
        <w:t>:</w:t>
      </w:r>
      <w:r w:rsidRPr="00BD2D8C">
        <w:t xml:space="preserve"> If you have questions regarding the</w:t>
      </w:r>
      <w:r w:rsidR="0099310F" w:rsidRPr="00BD2D8C">
        <w:t xml:space="preserve"> Individual Student Netbook </w:t>
      </w:r>
      <w:r w:rsidRPr="00BD2D8C">
        <w:t xml:space="preserve">program please </w:t>
      </w:r>
      <w:r w:rsidR="0099310F" w:rsidRPr="00BD2D8C">
        <w:t>contact the Digital Technology Co-ordinator Leigh Paynter at SHPS</w:t>
      </w:r>
      <w:r w:rsidR="00391D22" w:rsidRPr="00BD2D8C">
        <w:t>.</w:t>
      </w:r>
    </w:p>
    <w:p w:rsidR="00A90310" w:rsidRPr="00093A0C" w:rsidRDefault="00A90310">
      <w:pPr>
        <w:rPr>
          <w:sz w:val="28"/>
          <w:szCs w:val="28"/>
        </w:rPr>
      </w:pPr>
    </w:p>
    <w:sectPr w:rsidR="00A90310" w:rsidRPr="00093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03"/>
    <w:multiLevelType w:val="hybridMultilevel"/>
    <w:tmpl w:val="3F0067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6584A"/>
    <w:multiLevelType w:val="hybridMultilevel"/>
    <w:tmpl w:val="A6883D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C24D9"/>
    <w:multiLevelType w:val="hybridMultilevel"/>
    <w:tmpl w:val="98404D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E3662"/>
    <w:multiLevelType w:val="hybridMultilevel"/>
    <w:tmpl w:val="0382F6F4"/>
    <w:lvl w:ilvl="0" w:tplc="77FEA7E2">
      <w:start w:val="1"/>
      <w:numFmt w:val="bullet"/>
      <w:lvlText w:val=""/>
      <w:lvlJc w:val="left"/>
      <w:pPr>
        <w:ind w:left="720" w:hanging="360"/>
      </w:pPr>
      <w:rPr>
        <w:rFonts w:ascii="Wingdings" w:hAnsi="Wingdings" w:hint="default"/>
        <w:color w:val="auto"/>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62273"/>
    <w:multiLevelType w:val="hybridMultilevel"/>
    <w:tmpl w:val="8146CFF6"/>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5" w15:restartNumberingAfterBreak="0">
    <w:nsid w:val="2571255C"/>
    <w:multiLevelType w:val="hybridMultilevel"/>
    <w:tmpl w:val="00D2CA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02BE2"/>
    <w:multiLevelType w:val="hybridMultilevel"/>
    <w:tmpl w:val="87BEFA9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DF25BD4"/>
    <w:multiLevelType w:val="hybridMultilevel"/>
    <w:tmpl w:val="4EA213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34140"/>
    <w:multiLevelType w:val="hybridMultilevel"/>
    <w:tmpl w:val="DF4046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4202B"/>
    <w:multiLevelType w:val="hybridMultilevel"/>
    <w:tmpl w:val="A4421F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2374F"/>
    <w:multiLevelType w:val="hybridMultilevel"/>
    <w:tmpl w:val="2564F6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62664"/>
    <w:multiLevelType w:val="hybridMultilevel"/>
    <w:tmpl w:val="012081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26A10"/>
    <w:multiLevelType w:val="hybridMultilevel"/>
    <w:tmpl w:val="8876B4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666D9"/>
    <w:multiLevelType w:val="hybridMultilevel"/>
    <w:tmpl w:val="D136BF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F3E70"/>
    <w:multiLevelType w:val="hybridMultilevel"/>
    <w:tmpl w:val="0554DC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101792"/>
    <w:multiLevelType w:val="hybridMultilevel"/>
    <w:tmpl w:val="931E4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041752"/>
    <w:multiLevelType w:val="hybridMultilevel"/>
    <w:tmpl w:val="35E020BE"/>
    <w:lvl w:ilvl="0" w:tplc="77FEA7E2">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FA6C76"/>
    <w:multiLevelType w:val="hybridMultilevel"/>
    <w:tmpl w:val="6E1EE5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723058"/>
    <w:multiLevelType w:val="hybridMultilevel"/>
    <w:tmpl w:val="BCCC6E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B697B"/>
    <w:multiLevelType w:val="hybridMultilevel"/>
    <w:tmpl w:val="E0B4D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76744"/>
    <w:multiLevelType w:val="hybridMultilevel"/>
    <w:tmpl w:val="C2083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72E9E"/>
    <w:multiLevelType w:val="hybridMultilevel"/>
    <w:tmpl w:val="636697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A1FFF"/>
    <w:multiLevelType w:val="hybridMultilevel"/>
    <w:tmpl w:val="4D0A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781B29"/>
    <w:multiLevelType w:val="hybridMultilevel"/>
    <w:tmpl w:val="7116D5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20"/>
  </w:num>
  <w:num w:numId="6">
    <w:abstractNumId w:val="14"/>
  </w:num>
  <w:num w:numId="7">
    <w:abstractNumId w:val="9"/>
  </w:num>
  <w:num w:numId="8">
    <w:abstractNumId w:val="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2"/>
  </w:num>
  <w:num w:numId="14">
    <w:abstractNumId w:val="16"/>
  </w:num>
  <w:num w:numId="15">
    <w:abstractNumId w:val="18"/>
  </w:num>
  <w:num w:numId="16">
    <w:abstractNumId w:val="23"/>
  </w:num>
  <w:num w:numId="17">
    <w:abstractNumId w:val="10"/>
  </w:num>
  <w:num w:numId="18">
    <w:abstractNumId w:val="3"/>
  </w:num>
  <w:num w:numId="19">
    <w:abstractNumId w:val="2"/>
  </w:num>
  <w:num w:numId="20">
    <w:abstractNumId w:val="17"/>
  </w:num>
  <w:num w:numId="21">
    <w:abstractNumId w:val="7"/>
  </w:num>
  <w:num w:numId="22">
    <w:abstractNumId w:val="19"/>
  </w:num>
  <w:num w:numId="23">
    <w:abstractNumId w:val="21"/>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A5"/>
    <w:rsid w:val="00090CB4"/>
    <w:rsid w:val="00093A0C"/>
    <w:rsid w:val="0023558B"/>
    <w:rsid w:val="0025324C"/>
    <w:rsid w:val="002E0FE2"/>
    <w:rsid w:val="0032160A"/>
    <w:rsid w:val="00391D22"/>
    <w:rsid w:val="00452F95"/>
    <w:rsid w:val="005B3121"/>
    <w:rsid w:val="005E4C2E"/>
    <w:rsid w:val="005E7A21"/>
    <w:rsid w:val="007757FA"/>
    <w:rsid w:val="0083788D"/>
    <w:rsid w:val="00844A96"/>
    <w:rsid w:val="0099310F"/>
    <w:rsid w:val="009B21DC"/>
    <w:rsid w:val="00A613C0"/>
    <w:rsid w:val="00A90310"/>
    <w:rsid w:val="00B04974"/>
    <w:rsid w:val="00B15944"/>
    <w:rsid w:val="00B205D2"/>
    <w:rsid w:val="00B34BEE"/>
    <w:rsid w:val="00B35EA9"/>
    <w:rsid w:val="00B477A5"/>
    <w:rsid w:val="00BD2D8C"/>
    <w:rsid w:val="00C50BE4"/>
    <w:rsid w:val="00CD3DB5"/>
    <w:rsid w:val="00D758B3"/>
    <w:rsid w:val="00DD5F98"/>
    <w:rsid w:val="00F32F7F"/>
    <w:rsid w:val="00FC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4D97727"/>
  <w15:chartTrackingRefBased/>
  <w15:docId w15:val="{75C28562-91E8-4B15-AD5F-969AB81B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A613C0"/>
    <w:pPr>
      <w:keepNext/>
      <w:spacing w:after="0" w:line="240" w:lineRule="auto"/>
      <w:jc w:val="center"/>
      <w:outlineLvl w:val="1"/>
    </w:pPr>
    <w:rPr>
      <w:rFonts w:ascii="Verdana" w:eastAsia="Times New Roman" w:hAnsi="Verdana" w:cs="Times New Roman"/>
      <w:b/>
      <w:sz w:val="20"/>
      <w:szCs w:val="20"/>
    </w:rPr>
  </w:style>
  <w:style w:type="paragraph" w:styleId="Heading3">
    <w:name w:val="heading 3"/>
    <w:basedOn w:val="Normal"/>
    <w:link w:val="Heading3Char"/>
    <w:uiPriority w:val="9"/>
    <w:qFormat/>
    <w:rsid w:val="00A613C0"/>
    <w:pPr>
      <w:spacing w:after="0" w:line="240" w:lineRule="auto"/>
      <w:jc w:val="center"/>
      <w:outlineLvl w:val="2"/>
    </w:pPr>
    <w:rPr>
      <w:rFonts w:ascii="Times New Roman" w:eastAsia="Times New Roman" w:hAnsi="Times New Roman" w:cs="Times New Roman"/>
      <w:b/>
      <w:bCs/>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4C"/>
    <w:pPr>
      <w:ind w:left="720"/>
      <w:contextualSpacing/>
    </w:pPr>
  </w:style>
  <w:style w:type="paragraph" w:styleId="NoSpacing">
    <w:name w:val="No Spacing"/>
    <w:uiPriority w:val="1"/>
    <w:qFormat/>
    <w:rsid w:val="00A613C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613C0"/>
    <w:rPr>
      <w:rFonts w:ascii="Verdana" w:eastAsia="Times New Roman" w:hAnsi="Verdana" w:cs="Times New Roman"/>
      <w:b/>
      <w:sz w:val="20"/>
      <w:szCs w:val="20"/>
    </w:rPr>
  </w:style>
  <w:style w:type="character" w:customStyle="1" w:styleId="Heading3Char">
    <w:name w:val="Heading 3 Char"/>
    <w:basedOn w:val="DefaultParagraphFont"/>
    <w:link w:val="Heading3"/>
    <w:uiPriority w:val="9"/>
    <w:rsid w:val="00A613C0"/>
    <w:rPr>
      <w:rFonts w:ascii="Times New Roman" w:eastAsia="Times New Roman" w:hAnsi="Times New Roman" w:cs="Times New Roman"/>
      <w:b/>
      <w:bCs/>
      <w:color w:val="000000"/>
      <w:kern w:val="28"/>
      <w:sz w:val="20"/>
      <w:szCs w:val="20"/>
      <w:lang w:eastAsia="en-AU"/>
    </w:rPr>
  </w:style>
  <w:style w:type="character" w:styleId="Hyperlink">
    <w:name w:val="Hyperlink"/>
    <w:rsid w:val="00A613C0"/>
    <w:rPr>
      <w:color w:val="0000FF"/>
      <w:u w:val="single"/>
    </w:rPr>
  </w:style>
  <w:style w:type="paragraph" w:styleId="Subtitle">
    <w:name w:val="Subtitle"/>
    <w:basedOn w:val="Normal"/>
    <w:link w:val="SubtitleChar"/>
    <w:qFormat/>
    <w:rsid w:val="00A613C0"/>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A613C0"/>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5E4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5879">
      <w:bodyDiv w:val="1"/>
      <w:marLeft w:val="0"/>
      <w:marRight w:val="0"/>
      <w:marTop w:val="0"/>
      <w:marBottom w:val="0"/>
      <w:divBdr>
        <w:top w:val="none" w:sz="0" w:space="0" w:color="auto"/>
        <w:left w:val="none" w:sz="0" w:space="0" w:color="auto"/>
        <w:bottom w:val="none" w:sz="0" w:space="0" w:color="auto"/>
        <w:right w:val="none" w:sz="0" w:space="0" w:color="auto"/>
      </w:divBdr>
    </w:div>
    <w:div w:id="17708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fety.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Paynter</dc:creator>
  <cp:keywords/>
  <dc:description/>
  <cp:lastModifiedBy>Leigh Paynter</cp:lastModifiedBy>
  <cp:revision>22</cp:revision>
  <dcterms:created xsi:type="dcterms:W3CDTF">2021-12-04T22:29:00Z</dcterms:created>
  <dcterms:modified xsi:type="dcterms:W3CDTF">2021-12-05T23:24:00Z</dcterms:modified>
</cp:coreProperties>
</file>